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BDA6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07D65">
        <w:rPr>
          <w:rFonts w:ascii="Arial" w:eastAsia="Times New Roman" w:hAnsi="Arial" w:cs="Arial"/>
          <w:b/>
          <w:bCs/>
          <w:sz w:val="24"/>
          <w:szCs w:val="24"/>
        </w:rPr>
        <w:t>Haverhill Planning Board Agenda</w:t>
      </w:r>
    </w:p>
    <w:p w14:paraId="304682FD" w14:textId="39511AE1" w:rsidR="00507D65" w:rsidRPr="00507D65" w:rsidRDefault="005563B3" w:rsidP="00507D65">
      <w:pPr>
        <w:tabs>
          <w:tab w:val="left" w:pos="72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12/1</w:t>
      </w:r>
      <w:r w:rsidR="00AA5281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507D65" w:rsidRPr="00507D65">
        <w:rPr>
          <w:rFonts w:ascii="Arial" w:eastAsia="Times New Roman" w:hAnsi="Arial" w:cs="Arial"/>
          <w:b/>
          <w:bCs/>
          <w:sz w:val="24"/>
          <w:szCs w:val="24"/>
        </w:rPr>
        <w:t>/25 Planning Board Meeting</w:t>
      </w:r>
    </w:p>
    <w:p w14:paraId="1C1BFD27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8CB8174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07D65">
        <w:rPr>
          <w:rFonts w:ascii="Arial" w:eastAsia="Times New Roman" w:hAnsi="Arial" w:cs="Arial"/>
          <w:b/>
          <w:bCs/>
          <w:sz w:val="24"/>
          <w:szCs w:val="24"/>
        </w:rPr>
        <w:t xml:space="preserve">The Haverhill Planning Board will hold its public hearing on WEDNESDAY, </w:t>
      </w:r>
    </w:p>
    <w:p w14:paraId="32323980" w14:textId="1C23F0ED" w:rsidR="00507D65" w:rsidRPr="00507D65" w:rsidRDefault="00633802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December 1</w:t>
      </w:r>
      <w:r w:rsidR="00AA5281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507D65" w:rsidRPr="00507D65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CA512D" w:rsidRPr="00507D65">
        <w:rPr>
          <w:rFonts w:ascii="Arial" w:eastAsia="Times New Roman" w:hAnsi="Arial" w:cs="Arial"/>
          <w:b/>
          <w:bCs/>
          <w:sz w:val="24"/>
          <w:szCs w:val="24"/>
        </w:rPr>
        <w:t>2025,</w:t>
      </w:r>
      <w:r w:rsidR="00507D65" w:rsidRPr="00507D65">
        <w:rPr>
          <w:rFonts w:ascii="Arial" w:eastAsia="Times New Roman" w:hAnsi="Arial" w:cs="Arial"/>
          <w:b/>
          <w:bCs/>
          <w:sz w:val="24"/>
          <w:szCs w:val="24"/>
        </w:rPr>
        <w:t xml:space="preserve"> at 7:00 P.M. in Room 20</w:t>
      </w:r>
      <w:r w:rsidR="002B10AD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507D65" w:rsidRPr="00507D65">
        <w:rPr>
          <w:rFonts w:ascii="Arial" w:eastAsia="Times New Roman" w:hAnsi="Arial" w:cs="Arial"/>
          <w:b/>
          <w:bCs/>
          <w:sz w:val="24"/>
          <w:szCs w:val="24"/>
        </w:rPr>
        <w:t xml:space="preserve">, Haverhill City Hall to hear the petition listed below. </w:t>
      </w:r>
      <w:r w:rsidR="00507D65" w:rsidRPr="00507D65">
        <w:rPr>
          <w:rFonts w:ascii="Arial" w:eastAsia="Times New Roman" w:hAnsi="Arial" w:cs="Arial"/>
          <w:bCs/>
          <w:sz w:val="24"/>
          <w:szCs w:val="24"/>
        </w:rPr>
        <w:t>(See files in the Planning Dept. for further information.)</w:t>
      </w:r>
    </w:p>
    <w:p w14:paraId="30B0E714" w14:textId="77777777" w:rsidR="008B6531" w:rsidRDefault="008B6531" w:rsidP="00507D65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9ADAE25" w14:textId="5636A9DD" w:rsidR="00507D65" w:rsidRDefault="008B6531" w:rsidP="00507D65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PUBLIC HEARING</w:t>
      </w:r>
      <w:r w:rsidR="00B4472C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: </w:t>
      </w:r>
    </w:p>
    <w:p w14:paraId="5BD67C00" w14:textId="77777777" w:rsidR="00507D65" w:rsidRPr="00507D65" w:rsidRDefault="00507D65" w:rsidP="00507D65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3B87DED" w14:textId="77777777" w:rsidR="009E7B6E" w:rsidRPr="009E7B6E" w:rsidRDefault="009E7B6E" w:rsidP="009E7B6E">
      <w:pPr>
        <w:spacing w:after="0" w:line="256" w:lineRule="auto"/>
        <w:rPr>
          <w:rFonts w:eastAsia="Calibri"/>
          <w:b/>
          <w:u w:val="single"/>
        </w:rPr>
      </w:pPr>
      <w:r w:rsidRPr="009E7B6E">
        <w:rPr>
          <w:rFonts w:eastAsia="Calibri"/>
          <w:b/>
          <w:u w:val="single"/>
        </w:rPr>
        <w:t>Approval of minutes:</w:t>
      </w:r>
    </w:p>
    <w:p w14:paraId="37C3DD0B" w14:textId="77777777" w:rsidR="009E7B6E" w:rsidRPr="009E7B6E" w:rsidRDefault="009E7B6E" w:rsidP="009E7B6E">
      <w:pPr>
        <w:spacing w:after="0" w:line="256" w:lineRule="auto"/>
        <w:rPr>
          <w:rFonts w:eastAsia="Calibri"/>
          <w:bCs/>
        </w:rPr>
      </w:pPr>
      <w:r w:rsidRPr="009E7B6E">
        <w:rPr>
          <w:rFonts w:eastAsia="Calibri"/>
          <w:bCs/>
        </w:rPr>
        <w:t>11/12/25</w:t>
      </w:r>
    </w:p>
    <w:p w14:paraId="34D3C8FA" w14:textId="77777777" w:rsidR="00AF7AC5" w:rsidRPr="00AF7AC5" w:rsidRDefault="00AF7AC5" w:rsidP="00AF7AC5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BD1FBBB" w14:textId="77777777" w:rsidR="00AF7AC5" w:rsidRPr="00AF7AC5" w:rsidRDefault="00AF7AC5" w:rsidP="00AF7AC5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7AC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Haverhill Housing Plan: </w:t>
      </w:r>
      <w:r w:rsidRPr="00AF7AC5">
        <w:rPr>
          <w:rFonts w:ascii="Arial" w:eastAsia="Times New Roman" w:hAnsi="Arial" w:cs="Arial"/>
          <w:sz w:val="24"/>
          <w:szCs w:val="24"/>
        </w:rPr>
        <w:t>The Planning Board will review and give a recommendation</w:t>
      </w:r>
      <w:r w:rsidRPr="00AF7AC5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AF7AC5">
        <w:rPr>
          <w:rFonts w:ascii="Arial" w:eastAsia="Times New Roman" w:hAnsi="Arial" w:cs="Arial"/>
          <w:sz w:val="24"/>
          <w:szCs w:val="24"/>
        </w:rPr>
        <w:t>for the Housing Plan. Plan prepared by Merrimack Valley Planning Commission (no advertised and no abutters)</w:t>
      </w:r>
    </w:p>
    <w:p w14:paraId="4683B12D" w14:textId="77777777" w:rsidR="00AF7AC5" w:rsidRDefault="00AF7AC5" w:rsidP="009E7B6E">
      <w:pPr>
        <w:spacing w:line="256" w:lineRule="auto"/>
        <w:jc w:val="both"/>
        <w:rPr>
          <w:rFonts w:eastAsia="Calibri"/>
          <w:iCs/>
        </w:rPr>
      </w:pPr>
    </w:p>
    <w:p w14:paraId="589EF50E" w14:textId="52529DFC" w:rsidR="009E7B6E" w:rsidRPr="009E7B6E" w:rsidRDefault="009E7B6E" w:rsidP="009E7B6E">
      <w:pPr>
        <w:spacing w:line="256" w:lineRule="auto"/>
        <w:jc w:val="both"/>
        <w:rPr>
          <w:rFonts w:eastAsia="Calibri"/>
          <w:bCs/>
        </w:rPr>
      </w:pPr>
      <w:r w:rsidRPr="009E7B6E">
        <w:rPr>
          <w:rFonts w:eastAsia="Calibri"/>
          <w:b/>
          <w:u w:val="single"/>
        </w:rPr>
        <w:t xml:space="preserve">Street Acceptance: </w:t>
      </w:r>
      <w:r w:rsidRPr="009E7B6E">
        <w:rPr>
          <w:rFonts w:eastAsia="Calibri"/>
          <w:bCs/>
        </w:rPr>
        <w:t>The City of Haverhill seeks a favorable recommendation to the City Council to accept this street as a public ways: Oakwood Terrace (file# 134193)</w:t>
      </w:r>
    </w:p>
    <w:p w14:paraId="652C0A1A" w14:textId="77777777" w:rsidR="009E7B6E" w:rsidRPr="009E7B6E" w:rsidRDefault="009E7B6E" w:rsidP="009E7B6E">
      <w:pPr>
        <w:spacing w:line="256" w:lineRule="auto"/>
        <w:jc w:val="both"/>
        <w:rPr>
          <w:rFonts w:eastAsia="Calibri"/>
          <w:bCs/>
        </w:rPr>
      </w:pPr>
      <w:r w:rsidRPr="009E7B6E">
        <w:rPr>
          <w:rFonts w:eastAsia="Calibri"/>
          <w:b/>
          <w:u w:val="single"/>
        </w:rPr>
        <w:t xml:space="preserve">Street Acceptance: </w:t>
      </w:r>
      <w:r w:rsidRPr="009E7B6E">
        <w:rPr>
          <w:rFonts w:eastAsia="Calibri"/>
          <w:bCs/>
        </w:rPr>
        <w:t>The City of Haverhill seeks a favorable recommendation to the City Council to accept this street as a public ways: South Park Street (file# 134190)</w:t>
      </w:r>
    </w:p>
    <w:p w14:paraId="658C767D" w14:textId="77777777" w:rsidR="009E7B6E" w:rsidRPr="009E7B6E" w:rsidRDefault="009E7B6E" w:rsidP="009E7B6E">
      <w:pPr>
        <w:spacing w:line="256" w:lineRule="auto"/>
        <w:jc w:val="both"/>
        <w:rPr>
          <w:rFonts w:eastAsia="Calibri"/>
          <w:bCs/>
        </w:rPr>
      </w:pPr>
      <w:r w:rsidRPr="009E7B6E">
        <w:rPr>
          <w:rFonts w:eastAsia="Calibri"/>
          <w:b/>
          <w:u w:val="single"/>
        </w:rPr>
        <w:t xml:space="preserve">Street Acceptance: </w:t>
      </w:r>
      <w:r w:rsidRPr="009E7B6E">
        <w:rPr>
          <w:rFonts w:eastAsia="Calibri"/>
          <w:bCs/>
        </w:rPr>
        <w:t>The City of Haverhill seeks a favorable recommendation to the City Council to accept these streets as public ways: Harding Ave (file # 134194)</w:t>
      </w:r>
    </w:p>
    <w:p w14:paraId="58AA7A97" w14:textId="77777777" w:rsidR="009E7B6E" w:rsidRPr="009E7B6E" w:rsidRDefault="009E7B6E" w:rsidP="009E7B6E">
      <w:pPr>
        <w:spacing w:line="256" w:lineRule="auto"/>
        <w:rPr>
          <w:rFonts w:eastAsia="Calibri"/>
          <w:b/>
          <w:u w:val="single"/>
        </w:rPr>
      </w:pPr>
      <w:r w:rsidRPr="009E7B6E">
        <w:rPr>
          <w:rFonts w:eastAsia="Calibri"/>
          <w:b/>
          <w:u w:val="single"/>
        </w:rPr>
        <w:t xml:space="preserve">Frontage Waiver for 31 Lowell Ave.: </w:t>
      </w:r>
      <w:r w:rsidRPr="009E7B6E">
        <w:rPr>
          <w:rFonts w:eastAsia="Calibri"/>
          <w:bCs/>
        </w:rPr>
        <w:t>The Owner/applicant Caitlyn Mayes seeks the Planning Board approval for the frontage waiver. Applicant has a variance for frontage in the RM zones. See map. 531, Block 381, Lot 3. (PBFW-25-4)</w:t>
      </w:r>
    </w:p>
    <w:p w14:paraId="1F2DE340" w14:textId="77777777" w:rsidR="009E7B6E" w:rsidRPr="009E7B6E" w:rsidRDefault="009E7B6E" w:rsidP="009E7B6E">
      <w:pPr>
        <w:spacing w:line="256" w:lineRule="auto"/>
        <w:rPr>
          <w:rFonts w:eastAsia="Calibri"/>
          <w:b/>
          <w:u w:val="single"/>
        </w:rPr>
      </w:pPr>
      <w:r w:rsidRPr="009E7B6E">
        <w:rPr>
          <w:rFonts w:eastAsia="Calibri"/>
          <w:b/>
          <w:u w:val="single"/>
        </w:rPr>
        <w:t>Frontage Waiver for 420 North Broadway lot 1</w:t>
      </w:r>
      <w:r w:rsidRPr="009E7B6E">
        <w:rPr>
          <w:rFonts w:eastAsia="Calibri"/>
          <w:bCs/>
        </w:rPr>
        <w:t xml:space="preserve"> The Owner/applicant Caitlyn Mayes seeks the Planning Board approval for the frontage waiver. Applicant has a variance for frontage in the RR &amp; BP zones. See map. 548, Block 1, Lot 40. (PBFW-25-5)</w:t>
      </w:r>
    </w:p>
    <w:p w14:paraId="3E73D369" w14:textId="77777777" w:rsidR="009E7B6E" w:rsidRDefault="009E7B6E" w:rsidP="009E7B6E">
      <w:pPr>
        <w:spacing w:line="256" w:lineRule="auto"/>
        <w:rPr>
          <w:rFonts w:eastAsia="Calibri"/>
          <w:bCs/>
        </w:rPr>
      </w:pPr>
      <w:r w:rsidRPr="009E7B6E">
        <w:rPr>
          <w:rFonts w:eastAsia="Calibri"/>
          <w:b/>
          <w:u w:val="single"/>
        </w:rPr>
        <w:t xml:space="preserve">Frontage Waiver for 420 North Broadway lot 2 </w:t>
      </w:r>
      <w:r w:rsidRPr="009E7B6E">
        <w:rPr>
          <w:rFonts w:eastAsia="Calibri"/>
          <w:bCs/>
        </w:rPr>
        <w:t>The Owner/applicant Caitlyn Mayes seeks the Planning Board approval for the frontage waiver. Applicant has a variance for frontage in the RR &amp; BP zones. See map. 548, Block 1, Lot 40. (PBFW-25-6)</w:t>
      </w:r>
    </w:p>
    <w:p w14:paraId="42E0B052" w14:textId="0C8AE58B" w:rsidR="005F0486" w:rsidRPr="00E45C46" w:rsidRDefault="005F0486" w:rsidP="009E7B6E">
      <w:pPr>
        <w:spacing w:line="256" w:lineRule="auto"/>
        <w:rPr>
          <w:rFonts w:eastAsia="Calibri"/>
          <w:bCs/>
        </w:rPr>
      </w:pPr>
      <w:r w:rsidRPr="005F0486">
        <w:rPr>
          <w:rFonts w:eastAsia="Calibri"/>
          <w:b/>
          <w:u w:val="single"/>
        </w:rPr>
        <w:t xml:space="preserve">Frontage Waiver for 53 Old Amesbury </w:t>
      </w:r>
      <w:r w:rsidR="003A3BCC" w:rsidRPr="005F0486">
        <w:rPr>
          <w:rFonts w:eastAsia="Calibri"/>
          <w:b/>
          <w:u w:val="single"/>
        </w:rPr>
        <w:t>Road</w:t>
      </w:r>
      <w:r>
        <w:rPr>
          <w:rFonts w:eastAsia="Calibri"/>
          <w:bCs/>
        </w:rPr>
        <w:t xml:space="preserve">. The Owner/applicant William Hunt seeks the Planning Board approval for the frontage waiver. Applicant has a variance for frontage </w:t>
      </w:r>
      <w:r w:rsidR="007B0892">
        <w:rPr>
          <w:rFonts w:eastAsia="Calibri"/>
          <w:bCs/>
        </w:rPr>
        <w:t xml:space="preserve">in the RM zone. </w:t>
      </w:r>
      <w:r w:rsidR="00CA512D">
        <w:rPr>
          <w:rFonts w:eastAsia="Calibri"/>
          <w:bCs/>
        </w:rPr>
        <w:t>See map</w:t>
      </w:r>
      <w:r w:rsidR="007B0892">
        <w:rPr>
          <w:rFonts w:eastAsia="Calibri"/>
          <w:bCs/>
        </w:rPr>
        <w:t xml:space="preserve"> </w:t>
      </w:r>
      <w:r w:rsidR="00E45C46">
        <w:rPr>
          <w:rFonts w:eastAsia="Calibri"/>
          <w:bCs/>
        </w:rPr>
        <w:t xml:space="preserve">430, Block </w:t>
      </w:r>
      <w:r w:rsidR="001C2DA7">
        <w:rPr>
          <w:rFonts w:eastAsia="Calibri"/>
          <w:bCs/>
        </w:rPr>
        <w:t>11, Lot 9A (PBFW-25-</w:t>
      </w:r>
      <w:r w:rsidR="004F0BA8">
        <w:rPr>
          <w:rFonts w:eastAsia="Calibri"/>
          <w:bCs/>
        </w:rPr>
        <w:t>11)</w:t>
      </w:r>
    </w:p>
    <w:p w14:paraId="2DE989BF" w14:textId="77777777" w:rsidR="00835C31" w:rsidRDefault="00835C31" w:rsidP="00835C31">
      <w:pPr>
        <w:tabs>
          <w:tab w:val="left" w:pos="270"/>
          <w:tab w:val="left" w:pos="810"/>
        </w:tabs>
        <w:rPr>
          <w:bCs/>
        </w:rPr>
      </w:pPr>
      <w:r w:rsidRPr="007D1670">
        <w:rPr>
          <w:b/>
          <w:bCs/>
          <w:u w:val="single"/>
        </w:rPr>
        <w:t>DEFINITIVE ESCROWS:</w:t>
      </w:r>
      <w:r>
        <w:rPr>
          <w:b/>
          <w:bCs/>
          <w:u w:val="single"/>
        </w:rPr>
        <w:t xml:space="preserve"> </w:t>
      </w:r>
      <w:r>
        <w:rPr>
          <w:bCs/>
        </w:rPr>
        <w:t xml:space="preserve"> None at this time</w:t>
      </w:r>
    </w:p>
    <w:p w14:paraId="0056931D" w14:textId="10FA0EF8" w:rsidR="00633802" w:rsidRPr="009E7B6E" w:rsidRDefault="00633802" w:rsidP="009E7B6E">
      <w:pPr>
        <w:spacing w:line="256" w:lineRule="auto"/>
        <w:rPr>
          <w:rFonts w:eastAsia="Calibri"/>
          <w:bCs/>
        </w:rPr>
      </w:pPr>
      <w:r>
        <w:rPr>
          <w:rFonts w:eastAsia="Calibri"/>
          <w:b/>
          <w:u w:val="single"/>
        </w:rPr>
        <w:lastRenderedPageBreak/>
        <w:t>ENDORSMENET OF PLANS:</w:t>
      </w:r>
      <w:r w:rsidRPr="00633802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None at this time. </w:t>
      </w:r>
    </w:p>
    <w:p w14:paraId="6EEAA022" w14:textId="6EC68367" w:rsidR="00697B5C" w:rsidRDefault="00697B5C" w:rsidP="00697B5C">
      <w:pPr>
        <w:spacing w:line="256" w:lineRule="auto"/>
        <w:rPr>
          <w:rFonts w:eastAsia="Calibri"/>
          <w:b/>
          <w:u w:val="single"/>
        </w:rPr>
      </w:pPr>
      <w:r w:rsidRPr="00633802">
        <w:rPr>
          <w:rFonts w:eastAsia="Calibri"/>
          <w:b/>
          <w:u w:val="single"/>
        </w:rPr>
        <w:t xml:space="preserve">Any other </w:t>
      </w:r>
      <w:r>
        <w:rPr>
          <w:rFonts w:eastAsia="Calibri"/>
          <w:b/>
          <w:u w:val="single"/>
        </w:rPr>
        <w:t>matter</w:t>
      </w:r>
      <w:r w:rsidRPr="00633802">
        <w:rPr>
          <w:rFonts w:eastAsia="Calibri"/>
          <w:b/>
          <w:u w:val="single"/>
        </w:rPr>
        <w:t>:</w:t>
      </w:r>
    </w:p>
    <w:p w14:paraId="4E5FF533" w14:textId="77777777" w:rsidR="00507D65" w:rsidRPr="00507D65" w:rsidRDefault="00507D65" w:rsidP="00507D65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AABFF8C" w14:textId="77777777" w:rsidR="00633802" w:rsidRDefault="00633802" w:rsidP="00507D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E9EB48" w14:textId="5CEDD25C" w:rsidR="00507D65" w:rsidRPr="00507D65" w:rsidRDefault="00507D65" w:rsidP="00507D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Signed,</w:t>
      </w:r>
    </w:p>
    <w:p w14:paraId="49F3EE77" w14:textId="77777777" w:rsidR="00507D65" w:rsidRPr="00507D65" w:rsidRDefault="00507D65" w:rsidP="00507D65">
      <w:pPr>
        <w:tabs>
          <w:tab w:val="left" w:pos="5685"/>
        </w:tabs>
        <w:spacing w:after="0" w:line="240" w:lineRule="auto"/>
        <w:rPr>
          <w:rFonts w:ascii="Dreaming Outloud Script Pro" w:eastAsia="Times New Roman" w:hAnsi="Dreaming Outloud Script Pro" w:cs="Dreaming Outloud Script Pro"/>
          <w:b/>
          <w:bCs/>
          <w:sz w:val="24"/>
          <w:szCs w:val="24"/>
        </w:rPr>
      </w:pPr>
      <w:r w:rsidRPr="00507D65">
        <w:rPr>
          <w:rFonts w:ascii="Dreaming Outloud Script Pro" w:eastAsia="Times New Roman" w:hAnsi="Dreaming Outloud Script Pro" w:cs="Dreaming Outloud Script Pro"/>
          <w:b/>
          <w:bCs/>
          <w:sz w:val="24"/>
          <w:szCs w:val="24"/>
        </w:rPr>
        <w:t xml:space="preserve">Paul B. Howard </w:t>
      </w:r>
      <w:r w:rsidRPr="00507D65">
        <w:rPr>
          <w:rFonts w:ascii="Dreaming Outloud Script Pro" w:eastAsia="Times New Roman" w:hAnsi="Dreaming Outloud Script Pro" w:cs="Dreaming Outloud Script Pro"/>
          <w:b/>
          <w:bCs/>
          <w:sz w:val="24"/>
          <w:szCs w:val="24"/>
        </w:rPr>
        <w:tab/>
      </w:r>
    </w:p>
    <w:p w14:paraId="2E1025BF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Paul B. Howard</w:t>
      </w:r>
    </w:p>
    <w:p w14:paraId="3C84D40C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Chairman</w:t>
      </w:r>
      <w:r w:rsidRPr="00507D65">
        <w:rPr>
          <w:rFonts w:ascii="Arial" w:eastAsia="Times New Roman" w:hAnsi="Arial" w:cs="Arial"/>
          <w:sz w:val="24"/>
          <w:szCs w:val="24"/>
        </w:rPr>
        <w:tab/>
      </w:r>
      <w:r w:rsidRPr="00507D65">
        <w:rPr>
          <w:rFonts w:ascii="Arial" w:eastAsia="Times New Roman" w:hAnsi="Arial" w:cs="Arial"/>
          <w:sz w:val="24"/>
          <w:szCs w:val="24"/>
        </w:rPr>
        <w:tab/>
      </w:r>
      <w:r w:rsidRPr="00507D65">
        <w:rPr>
          <w:rFonts w:ascii="Arial" w:eastAsia="Times New Roman" w:hAnsi="Arial" w:cs="Arial"/>
          <w:sz w:val="24"/>
          <w:szCs w:val="24"/>
        </w:rPr>
        <w:tab/>
      </w:r>
    </w:p>
    <w:p w14:paraId="4EC7AB06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F8D6C6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Owner/applicants/representatives</w:t>
      </w:r>
    </w:p>
    <w:p w14:paraId="515462B7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Mayor’s Office</w:t>
      </w:r>
    </w:p>
    <w:p w14:paraId="2D5BD8D4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City Solicitor</w:t>
      </w:r>
    </w:p>
    <w:p w14:paraId="379A0865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City Clerk’s Office</w:t>
      </w:r>
    </w:p>
    <w:p w14:paraId="2B40DA31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City Departments</w:t>
      </w:r>
    </w:p>
    <w:p w14:paraId="71FF58EC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Planning Board Members</w:t>
      </w:r>
    </w:p>
    <w:p w14:paraId="6C034EBE" w14:textId="77777777" w:rsidR="00507D65" w:rsidRPr="00507D65" w:rsidRDefault="00507D65" w:rsidP="00507D65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D65">
        <w:rPr>
          <w:rFonts w:ascii="Arial" w:eastAsia="Times New Roman" w:hAnsi="Arial" w:cs="Arial"/>
          <w:sz w:val="24"/>
          <w:szCs w:val="24"/>
        </w:rPr>
        <w:t>Files cited above</w:t>
      </w:r>
    </w:p>
    <w:p w14:paraId="55F0B659" w14:textId="77777777" w:rsidR="00507D65" w:rsidRPr="00507D65" w:rsidRDefault="00507D65" w:rsidP="00507D65">
      <w:pPr>
        <w:tabs>
          <w:tab w:val="left" w:pos="720"/>
          <w:tab w:val="left" w:pos="315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07D65">
        <w:rPr>
          <w:rFonts w:ascii="Arial" w:eastAsia="Times New Roman" w:hAnsi="Arial" w:cs="Arial"/>
          <w:b/>
          <w:sz w:val="24"/>
          <w:szCs w:val="24"/>
        </w:rPr>
        <w:tab/>
      </w:r>
    </w:p>
    <w:p w14:paraId="40781577" w14:textId="77777777" w:rsidR="00507D65" w:rsidRDefault="00507D65">
      <w:pPr>
        <w:rPr>
          <w:rFonts w:ascii="Times New Roman" w:hAnsi="Times New Roman" w:cs="Times New Roman"/>
          <w:sz w:val="24"/>
          <w:szCs w:val="24"/>
        </w:rPr>
      </w:pPr>
    </w:p>
    <w:sectPr w:rsidR="00507D65" w:rsidSect="00824D3F">
      <w:headerReference w:type="default" r:id="rId6"/>
      <w:footerReference w:type="default" r:id="rId7"/>
      <w:pgSz w:w="12240" w:h="15840" w:code="1"/>
      <w:pgMar w:top="288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5708" w14:textId="77777777" w:rsidR="006664E5" w:rsidRDefault="006664E5" w:rsidP="00721615">
      <w:pPr>
        <w:spacing w:after="0" w:line="240" w:lineRule="auto"/>
      </w:pPr>
      <w:r>
        <w:separator/>
      </w:r>
    </w:p>
  </w:endnote>
  <w:endnote w:type="continuationSeparator" w:id="0">
    <w:p w14:paraId="2D379BC0" w14:textId="77777777" w:rsidR="006664E5" w:rsidRDefault="006664E5" w:rsidP="0072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2D10" w14:textId="77777777" w:rsidR="00721615" w:rsidRPr="00721615" w:rsidRDefault="00721615" w:rsidP="0072161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 Summer Street</w:t>
    </w:r>
    <w:r w:rsidR="00824D3F">
      <w:rPr>
        <w:rFonts w:ascii="Times New Roman" w:hAnsi="Times New Roman" w:cs="Times New Roman"/>
      </w:rPr>
      <w:t>—Room 201, Haverhill, MA  01830  www.cityofhaverhill.com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5F79" w14:textId="77777777" w:rsidR="006664E5" w:rsidRDefault="006664E5" w:rsidP="00721615">
      <w:pPr>
        <w:spacing w:after="0" w:line="240" w:lineRule="auto"/>
      </w:pPr>
      <w:r>
        <w:separator/>
      </w:r>
    </w:p>
  </w:footnote>
  <w:footnote w:type="continuationSeparator" w:id="0">
    <w:p w14:paraId="1AECC66C" w14:textId="77777777" w:rsidR="006664E5" w:rsidRDefault="006664E5" w:rsidP="0072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049A" w14:textId="77777777" w:rsidR="00721615" w:rsidRPr="00721615" w:rsidRDefault="00721615" w:rsidP="00721615">
    <w:pPr>
      <w:pStyle w:val="NoSpacing"/>
      <w:pBdr>
        <w:bottom w:val="single" w:sz="12" w:space="1" w:color="auto"/>
      </w:pBdr>
      <w:rPr>
        <w:rFonts w:ascii="Times New Roman" w:eastAsia="Times New Roman" w:hAnsi="Times New Roman" w:cs="Times New Roman"/>
        <w:b/>
        <w:bCs/>
        <w:color w:val="2969B0"/>
        <w:sz w:val="72"/>
        <w:szCs w:val="7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E38023" wp14:editId="3DB776FD">
          <wp:simplePos x="0" y="0"/>
          <wp:positionH relativeFrom="column">
            <wp:posOffset>-419100</wp:posOffset>
          </wp:positionH>
          <wp:positionV relativeFrom="page">
            <wp:posOffset>209550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" name="Picture 1" descr="https://viewpointcloud.blob.core.windows.net/profile-pictures/1547490365995_Mon_Jan_14_2019_18:26:04_GMT+0000_(Coordinated_Universal_Tim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ewpointcloud.blob.core.windows.net/profile-pictures/1547490365995_Mon_Jan_14_2019_18:26:04_GMT+0000_(Coordinated_Universal_Tim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</w:t>
    </w:r>
    <w:r w:rsidRPr="00721615">
      <w:rPr>
        <w:rFonts w:ascii="Times New Roman" w:eastAsia="Times New Roman" w:hAnsi="Times New Roman" w:cs="Times New Roman"/>
        <w:b/>
        <w:bCs/>
        <w:color w:val="2969B0"/>
        <w:sz w:val="72"/>
        <w:szCs w:val="72"/>
      </w:rPr>
      <w:t>Haverhill</w:t>
    </w:r>
  </w:p>
  <w:p w14:paraId="029E5ECB" w14:textId="77777777" w:rsidR="00721615" w:rsidRPr="00721615" w:rsidRDefault="00721615" w:rsidP="00721615">
    <w:pPr>
      <w:pStyle w:val="NoSpacing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Economic Development and Planning</w:t>
    </w:r>
    <w:r>
      <w:rPr>
        <w:rFonts w:ascii="Times New Roman" w:hAnsi="Times New Roman" w:cs="Times New Roman"/>
        <w:sz w:val="24"/>
        <w:szCs w:val="24"/>
      </w:rPr>
      <w:br/>
      <w:t>Phone:</w:t>
    </w:r>
    <w:r w:rsidR="00824D3F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978-374-2330 Fax: 978-374-2315</w:t>
    </w:r>
    <w:r>
      <w:rPr>
        <w:rFonts w:ascii="Times New Roman" w:hAnsi="Times New Roman" w:cs="Times New Roman"/>
        <w:sz w:val="24"/>
        <w:szCs w:val="24"/>
      </w:rPr>
      <w:br/>
      <w:t>wpillsbury@cityofhaverhill.com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65"/>
    <w:rsid w:val="001334A2"/>
    <w:rsid w:val="001C1394"/>
    <w:rsid w:val="001C2DA7"/>
    <w:rsid w:val="001D23E8"/>
    <w:rsid w:val="002413FA"/>
    <w:rsid w:val="00297137"/>
    <w:rsid w:val="002B10AD"/>
    <w:rsid w:val="00343E76"/>
    <w:rsid w:val="003A3BCC"/>
    <w:rsid w:val="003C36B9"/>
    <w:rsid w:val="00414768"/>
    <w:rsid w:val="004562BE"/>
    <w:rsid w:val="004F0BA8"/>
    <w:rsid w:val="00507D65"/>
    <w:rsid w:val="005563B3"/>
    <w:rsid w:val="005E2954"/>
    <w:rsid w:val="005F0486"/>
    <w:rsid w:val="00633802"/>
    <w:rsid w:val="006664E5"/>
    <w:rsid w:val="006866B3"/>
    <w:rsid w:val="00697B5C"/>
    <w:rsid w:val="006E485C"/>
    <w:rsid w:val="00721615"/>
    <w:rsid w:val="007B0892"/>
    <w:rsid w:val="007E5125"/>
    <w:rsid w:val="00824D3F"/>
    <w:rsid w:val="00835C31"/>
    <w:rsid w:val="008B6531"/>
    <w:rsid w:val="008C151D"/>
    <w:rsid w:val="00901889"/>
    <w:rsid w:val="009679F7"/>
    <w:rsid w:val="009D0642"/>
    <w:rsid w:val="009E7B6E"/>
    <w:rsid w:val="00AA5281"/>
    <w:rsid w:val="00AF7AC5"/>
    <w:rsid w:val="00B061BF"/>
    <w:rsid w:val="00B4472C"/>
    <w:rsid w:val="00C613ED"/>
    <w:rsid w:val="00C9357D"/>
    <w:rsid w:val="00CA512D"/>
    <w:rsid w:val="00CD50C6"/>
    <w:rsid w:val="00D00544"/>
    <w:rsid w:val="00D060FE"/>
    <w:rsid w:val="00E45C46"/>
    <w:rsid w:val="00EC7D53"/>
    <w:rsid w:val="00F3443A"/>
    <w:rsid w:val="00F41D31"/>
    <w:rsid w:val="00F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4DB59"/>
  <w15:chartTrackingRefBased/>
  <w15:docId w15:val="{5EE34381-BE0D-4F11-A0CE-2D62856F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15"/>
  </w:style>
  <w:style w:type="paragraph" w:styleId="Footer">
    <w:name w:val="footer"/>
    <w:basedOn w:val="Normal"/>
    <w:link w:val="FooterChar"/>
    <w:uiPriority w:val="99"/>
    <w:unhideWhenUsed/>
    <w:rsid w:val="0072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15"/>
  </w:style>
  <w:style w:type="paragraph" w:styleId="NoSpacing">
    <w:name w:val="No Spacing"/>
    <w:uiPriority w:val="1"/>
    <w:qFormat/>
    <w:rsid w:val="00721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ill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Bills Letterhead</Template>
  <TotalTime>382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Sloan</dc:creator>
  <cp:keywords/>
  <dc:description/>
  <cp:lastModifiedBy>Melanie Sloan</cp:lastModifiedBy>
  <cp:revision>26</cp:revision>
  <cp:lastPrinted>2025-11-14T14:56:00Z</cp:lastPrinted>
  <dcterms:created xsi:type="dcterms:W3CDTF">2025-04-07T12:07:00Z</dcterms:created>
  <dcterms:modified xsi:type="dcterms:W3CDTF">2025-11-14T20:12:00Z</dcterms:modified>
</cp:coreProperties>
</file>