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FC5E34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1-9-19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FC5E34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January 9</w:t>
      </w:r>
      <w:r w:rsidR="001C3511" w:rsidRPr="007D1670">
        <w:rPr>
          <w:b/>
          <w:bCs/>
        </w:rPr>
        <w:t>, 20</w:t>
      </w:r>
      <w:r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FC5E34">
        <w:rPr>
          <w:bCs/>
        </w:rPr>
        <w:t>December 12, 2018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B62740" w:rsidRDefault="000830FA" w:rsidP="00B62740">
      <w:pPr>
        <w:tabs>
          <w:tab w:val="left" w:pos="720"/>
          <w:tab w:val="left" w:pos="3960"/>
        </w:tabs>
        <w:ind w:left="720" w:hanging="720"/>
      </w:pPr>
      <w:r w:rsidRPr="00644C42">
        <w:t>1</w:t>
      </w:r>
      <w:r>
        <w:rPr>
          <w:b/>
        </w:rPr>
        <w:t>.</w:t>
      </w:r>
      <w:r w:rsidRPr="000830FA">
        <w:rPr>
          <w:b/>
        </w:rPr>
        <w:tab/>
      </w:r>
      <w:r w:rsidR="00B62740">
        <w:rPr>
          <w:b/>
          <w:u w:val="single"/>
        </w:rPr>
        <w:t>Definitive Plan for Marbles Lane:</w:t>
      </w:r>
      <w:r w:rsidR="00B62740">
        <w:t xml:space="preserve">  The applicant/owner David </w:t>
      </w:r>
      <w:proofErr w:type="spellStart"/>
      <w:r w:rsidR="00B62740">
        <w:t>Tombarelli</w:t>
      </w:r>
      <w:proofErr w:type="spellEnd"/>
      <w:r w:rsidR="00B62740">
        <w:t xml:space="preserve">/Green Valley Farm Realty Trust seeks Planning Board approval for a definitive plan for 3 lots.  See: Map 775, Block 791, </w:t>
      </w:r>
      <w:proofErr w:type="gramStart"/>
      <w:r w:rsidR="00B62740">
        <w:t>Lot</w:t>
      </w:r>
      <w:proofErr w:type="gramEnd"/>
      <w:r w:rsidR="00B62740">
        <w:t xml:space="preserve"> 23.</w:t>
      </w:r>
    </w:p>
    <w:p w:rsidR="001B1374" w:rsidRPr="003B2D00" w:rsidRDefault="001B1374" w:rsidP="001B1374">
      <w:pPr>
        <w:tabs>
          <w:tab w:val="left" w:pos="720"/>
          <w:tab w:val="left" w:pos="3960"/>
        </w:tabs>
        <w:ind w:left="720" w:hanging="720"/>
        <w:rPr>
          <w:bCs/>
        </w:rPr>
      </w:pPr>
      <w:r>
        <w:rPr>
          <w:bCs/>
        </w:rPr>
        <w:t>2.</w:t>
      </w:r>
      <w:r>
        <w:rPr>
          <w:bCs/>
        </w:rPr>
        <w:tab/>
      </w:r>
      <w:r>
        <w:rPr>
          <w:b/>
          <w:bCs/>
          <w:u w:val="single"/>
        </w:rPr>
        <w:t xml:space="preserve">Frontage Waiver for 635 </w:t>
      </w:r>
      <w:proofErr w:type="spellStart"/>
      <w:r>
        <w:rPr>
          <w:b/>
          <w:bCs/>
          <w:u w:val="single"/>
        </w:rPr>
        <w:t>Kenoza</w:t>
      </w:r>
      <w:proofErr w:type="spellEnd"/>
      <w:r>
        <w:rPr>
          <w:b/>
          <w:bCs/>
          <w:u w:val="single"/>
        </w:rPr>
        <w:t xml:space="preserve"> Street</w:t>
      </w:r>
      <w:r w:rsidR="000532D8">
        <w:rPr>
          <w:b/>
          <w:bCs/>
          <w:u w:val="single"/>
        </w:rPr>
        <w:t xml:space="preserve"> (Lot 10&amp;11)</w:t>
      </w:r>
      <w:r>
        <w:rPr>
          <w:b/>
          <w:bCs/>
          <w:u w:val="single"/>
        </w:rPr>
        <w:t>:</w:t>
      </w:r>
      <w:r>
        <w:rPr>
          <w:bCs/>
        </w:rPr>
        <w:t xml:space="preserve">  The applicant/owner, Rob Ahern, RKACO, LLC and Susan Atwood seeks Planning Board approval for a frontage waiver.  Applicant has a variance for frontage in the RR zone.  See Map: 466, Block, 195, Lot 12.</w:t>
      </w:r>
    </w:p>
    <w:p w:rsidR="001B1374" w:rsidRPr="00C949CE" w:rsidRDefault="001B1374" w:rsidP="001B1374">
      <w:pPr>
        <w:tabs>
          <w:tab w:val="left" w:pos="720"/>
          <w:tab w:val="left" w:pos="3960"/>
        </w:tabs>
        <w:ind w:left="720" w:hanging="720"/>
        <w:rPr>
          <w:bCs/>
        </w:rPr>
      </w:pPr>
      <w:r w:rsidRPr="001B1374">
        <w:rPr>
          <w:bCs/>
        </w:rPr>
        <w:t>3.</w:t>
      </w:r>
      <w:r w:rsidRPr="001B1374">
        <w:rPr>
          <w:bCs/>
        </w:rPr>
        <w:tab/>
      </w:r>
      <w:r w:rsidRPr="00C949CE">
        <w:rPr>
          <w:b/>
          <w:bCs/>
          <w:u w:val="single"/>
        </w:rPr>
        <w:t>Frontage Waiver for Vincent Avenue</w:t>
      </w:r>
      <w:r>
        <w:rPr>
          <w:b/>
          <w:bCs/>
        </w:rPr>
        <w:t>:</w:t>
      </w:r>
      <w:r>
        <w:rPr>
          <w:bCs/>
        </w:rPr>
        <w:t xml:space="preserve">   The owner/applicant Francis Bevilacqua for Bevilacqua Builds LLC seeks Planning</w:t>
      </w:r>
      <w:bookmarkStart w:id="0" w:name="_GoBack"/>
      <w:bookmarkEnd w:id="0"/>
      <w:r>
        <w:rPr>
          <w:bCs/>
        </w:rPr>
        <w:t xml:space="preserve"> Board approval for a frontage waiver.  Applicant has a variance for frontage in the RM zone.  See Map: </w:t>
      </w:r>
      <w:proofErr w:type="gramStart"/>
      <w:r>
        <w:rPr>
          <w:bCs/>
        </w:rPr>
        <w:t>531  Block</w:t>
      </w:r>
      <w:proofErr w:type="gramEnd"/>
      <w:r>
        <w:rPr>
          <w:bCs/>
        </w:rPr>
        <w:t xml:space="preserve">: 378  Lot: 3, 5-9. </w:t>
      </w:r>
    </w:p>
    <w:p w:rsidR="001B1374" w:rsidRDefault="001B1374" w:rsidP="001B1374">
      <w:pPr>
        <w:tabs>
          <w:tab w:val="left" w:pos="720"/>
          <w:tab w:val="left" w:pos="3960"/>
        </w:tabs>
        <w:ind w:left="720" w:hanging="720"/>
      </w:pPr>
      <w:r w:rsidRPr="001B1374">
        <w:t>4.</w:t>
      </w:r>
      <w:r w:rsidRPr="001B1374">
        <w:tab/>
      </w:r>
      <w:r>
        <w:rPr>
          <w:b/>
          <w:u w:val="single"/>
        </w:rPr>
        <w:t>Amendment to Zoning Ordinance:</w:t>
      </w:r>
      <w:r>
        <w:t xml:space="preserve">  The City of Haverhill seeks a recommendation to the City Council to allow for establishment of a licensed marijuana establishment overlay zone.</w:t>
      </w:r>
    </w:p>
    <w:p w:rsidR="001B1374" w:rsidRDefault="001B1374" w:rsidP="00B62740">
      <w:pPr>
        <w:tabs>
          <w:tab w:val="left" w:pos="720"/>
          <w:tab w:val="left" w:pos="3960"/>
        </w:tabs>
        <w:ind w:left="720" w:hanging="720"/>
      </w:pPr>
    </w:p>
    <w:p w:rsidR="005A0124" w:rsidRPr="00562B95" w:rsidRDefault="008E30F8" w:rsidP="00B62740">
      <w:pPr>
        <w:tabs>
          <w:tab w:val="left" w:pos="720"/>
          <w:tab w:val="left" w:pos="3960"/>
        </w:tabs>
      </w:pPr>
      <w:r>
        <w:t>.</w:t>
      </w:r>
      <w:r w:rsidR="008148E2"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4C3275" w:rsidRDefault="004C3275" w:rsidP="004C3275">
      <w:pPr>
        <w:tabs>
          <w:tab w:val="left" w:pos="270"/>
          <w:tab w:val="left" w:pos="810"/>
        </w:tabs>
        <w:ind w:left="720" w:hanging="720"/>
        <w:rPr>
          <w:b/>
          <w:bCs/>
          <w:u w:val="single"/>
        </w:rPr>
      </w:pPr>
    </w:p>
    <w:p w:rsidR="004C3275" w:rsidRDefault="001B1374" w:rsidP="001B1374">
      <w:pPr>
        <w:tabs>
          <w:tab w:val="left" w:pos="270"/>
          <w:tab w:val="left" w:pos="810"/>
        </w:tabs>
        <w:ind w:left="720" w:hanging="720"/>
      </w:pPr>
      <w:r>
        <w:t>5.</w:t>
      </w:r>
      <w:r>
        <w:tab/>
      </w:r>
      <w:r>
        <w:tab/>
      </w:r>
      <w:r>
        <w:rPr>
          <w:b/>
          <w:u w:val="single"/>
        </w:rPr>
        <w:t>Carrington Estates Phase I:</w:t>
      </w:r>
      <w:r w:rsidR="00CF4305">
        <w:rPr>
          <w:b/>
          <w:u w:val="single"/>
        </w:rPr>
        <w:t xml:space="preserve"> </w:t>
      </w:r>
      <w:r w:rsidR="00CF4305">
        <w:t xml:space="preserve"> The developer requested that the board reduce the amount of the escrow for the cited development.</w:t>
      </w:r>
    </w:p>
    <w:p w:rsidR="00CF4305" w:rsidRPr="00CF4305" w:rsidRDefault="00CF4305" w:rsidP="00CF4305">
      <w:pPr>
        <w:tabs>
          <w:tab w:val="left" w:pos="270"/>
          <w:tab w:val="left" w:pos="810"/>
        </w:tabs>
      </w:pPr>
    </w:p>
    <w:p w:rsidR="00CF4305" w:rsidRDefault="001B1374" w:rsidP="00CF4305">
      <w:pPr>
        <w:tabs>
          <w:tab w:val="left" w:pos="270"/>
          <w:tab w:val="left" w:pos="810"/>
        </w:tabs>
        <w:ind w:left="720" w:hanging="720"/>
      </w:pPr>
      <w:r w:rsidRPr="00CF4305">
        <w:t>6.</w:t>
      </w:r>
      <w:r>
        <w:rPr>
          <w:b/>
        </w:rPr>
        <w:tab/>
      </w:r>
      <w:r>
        <w:rPr>
          <w:b/>
        </w:rPr>
        <w:tab/>
      </w:r>
      <w:r w:rsidRPr="001B1374">
        <w:rPr>
          <w:b/>
          <w:u w:val="single"/>
        </w:rPr>
        <w:t>Carrington Estates Phase II:</w:t>
      </w:r>
      <w:r w:rsidR="00CF4305">
        <w:rPr>
          <w:b/>
          <w:u w:val="single"/>
        </w:rPr>
        <w:t xml:space="preserve">  </w:t>
      </w:r>
      <w:r w:rsidR="00CF4305">
        <w:t>The developer requested that the board reduce the amount of the escrow for the cited development.</w:t>
      </w:r>
    </w:p>
    <w:p w:rsidR="001B1374" w:rsidRPr="001B1374" w:rsidRDefault="001B1374" w:rsidP="001B1374">
      <w:pPr>
        <w:tabs>
          <w:tab w:val="left" w:pos="270"/>
          <w:tab w:val="left" w:pos="810"/>
        </w:tabs>
        <w:ind w:left="720" w:hanging="720"/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CF4305" w:rsidRDefault="00CF4305" w:rsidP="008E30F8">
      <w:pPr>
        <w:tabs>
          <w:tab w:val="left" w:pos="270"/>
          <w:tab w:val="left" w:pos="810"/>
        </w:tabs>
        <w:rPr>
          <w:b/>
          <w:u w:val="single"/>
        </w:rPr>
      </w:pPr>
    </w:p>
    <w:p w:rsidR="00844CDF" w:rsidRDefault="002B62AB" w:rsidP="008E30F8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lastRenderedPageBreak/>
        <w:t>REMINDERS</w:t>
      </w:r>
      <w:r w:rsidR="00386022">
        <w:rPr>
          <w:b/>
          <w:u w:val="single"/>
        </w:rPr>
        <w:t xml:space="preserve"> FOR EXPIRING DEFINITIVE ESCROWS</w:t>
      </w:r>
      <w:r w:rsidR="00644C42">
        <w:rPr>
          <w:b/>
          <w:u w:val="single"/>
        </w:rPr>
        <w:t>:</w:t>
      </w:r>
      <w:r w:rsidR="00317242">
        <w:rPr>
          <w:b/>
          <w:u w:val="single"/>
        </w:rPr>
        <w:t xml:space="preserve"> </w:t>
      </w:r>
      <w:r w:rsidR="00317242">
        <w:t xml:space="preserve">  </w:t>
      </w:r>
    </w:p>
    <w:p w:rsidR="001B1374" w:rsidRDefault="001B1374" w:rsidP="001B1374">
      <w:pPr>
        <w:pStyle w:val="ListParagraph"/>
        <w:numPr>
          <w:ilvl w:val="0"/>
          <w:numId w:val="32"/>
        </w:numPr>
        <w:tabs>
          <w:tab w:val="left" w:pos="270"/>
          <w:tab w:val="left" w:pos="810"/>
        </w:tabs>
      </w:pPr>
      <w:proofErr w:type="spellStart"/>
      <w:r w:rsidRPr="00CF4305">
        <w:rPr>
          <w:b/>
          <w:u w:val="single"/>
        </w:rPr>
        <w:t>Cobblestones@Bradford</w:t>
      </w:r>
      <w:proofErr w:type="spellEnd"/>
      <w:r w:rsidRPr="00CF4305">
        <w:rPr>
          <w:b/>
          <w:u w:val="single"/>
        </w:rPr>
        <w:t xml:space="preserve"> a/k/a Comanche Circle</w:t>
      </w:r>
      <w:r w:rsidR="00CF4305">
        <w:rPr>
          <w:b/>
        </w:rPr>
        <w:t xml:space="preserve">:  </w:t>
      </w:r>
      <w:r w:rsidR="00CF4305">
        <w:t>The performance guarantee agreement expires on 2-22-19 for completion and 3-22-19 for funding.  The developer must submit and extension agreement or bond attachment may be a consideration.</w:t>
      </w:r>
    </w:p>
    <w:p w:rsidR="00CF4305" w:rsidRPr="001B1374" w:rsidRDefault="00CF4305" w:rsidP="00CF4305">
      <w:pPr>
        <w:pStyle w:val="ListParagraph"/>
        <w:tabs>
          <w:tab w:val="left" w:pos="270"/>
          <w:tab w:val="left" w:pos="810"/>
        </w:tabs>
      </w:pPr>
    </w:p>
    <w:p w:rsidR="00CF4305" w:rsidRPr="001B1374" w:rsidRDefault="001B1374" w:rsidP="00CF4305">
      <w:pPr>
        <w:pStyle w:val="ListParagraph"/>
        <w:numPr>
          <w:ilvl w:val="0"/>
          <w:numId w:val="32"/>
        </w:numPr>
        <w:tabs>
          <w:tab w:val="left" w:pos="270"/>
          <w:tab w:val="left" w:pos="810"/>
        </w:tabs>
      </w:pPr>
      <w:r w:rsidRPr="00CF4305">
        <w:rPr>
          <w:b/>
          <w:u w:val="single"/>
        </w:rPr>
        <w:t>Scotland Heights</w:t>
      </w:r>
      <w:r w:rsidR="00CF4305">
        <w:rPr>
          <w:b/>
        </w:rPr>
        <w:t xml:space="preserve">: </w:t>
      </w:r>
      <w:r w:rsidR="00CF4305">
        <w:t>The performance guarantee agreement expires on</w:t>
      </w:r>
      <w:r w:rsidR="0019628C">
        <w:t xml:space="preserve"> </w:t>
      </w:r>
      <w:r w:rsidR="00CF4305">
        <w:t>2-8-19 for completion and 3-8-19 for funding.  The developer must submit and extension agreement or bond attachment may be a consideration.</w:t>
      </w:r>
    </w:p>
    <w:p w:rsidR="004C3275" w:rsidRPr="00562B95" w:rsidRDefault="004C3275" w:rsidP="00AC72B4">
      <w:pPr>
        <w:tabs>
          <w:tab w:val="left" w:pos="270"/>
          <w:tab w:val="left" w:pos="810"/>
        </w:tabs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1B1374">
        <w:t>None at this time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857EF6" w:rsidRDefault="00857EF6" w:rsidP="00857EF6">
      <w:pPr>
        <w:pStyle w:val="ListParagraph"/>
        <w:numPr>
          <w:ilvl w:val="0"/>
          <w:numId w:val="33"/>
        </w:numPr>
        <w:tabs>
          <w:tab w:val="left" w:pos="270"/>
          <w:tab w:val="left" w:pos="720"/>
        </w:tabs>
      </w:pPr>
      <w:r>
        <w:rPr>
          <w:b/>
        </w:rPr>
        <w:t xml:space="preserve">West </w:t>
      </w:r>
      <w:proofErr w:type="spellStart"/>
      <w:r>
        <w:rPr>
          <w:b/>
        </w:rPr>
        <w:t>Gile</w:t>
      </w:r>
      <w:proofErr w:type="spellEnd"/>
      <w:r>
        <w:rPr>
          <w:b/>
        </w:rPr>
        <w:t xml:space="preserve"> Street</w:t>
      </w:r>
      <w:r w:rsidR="00CF4305">
        <w:rPr>
          <w:b/>
        </w:rPr>
        <w:t xml:space="preserve"> definitive plan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B139D" w:rsidRPr="00362EF5" w:rsidRDefault="00FB139D" w:rsidP="00FB139D">
      <w:pPr>
        <w:tabs>
          <w:tab w:val="left" w:pos="270"/>
          <w:tab w:val="left" w:pos="810"/>
        </w:tabs>
        <w:rPr>
          <w:bCs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857EF6" w:rsidRDefault="00857EF6" w:rsidP="00A4402F"/>
    <w:p w:rsidR="002B62AB" w:rsidRDefault="002B62AB" w:rsidP="00A4402F">
      <w:r w:rsidRPr="007D1670">
        <w:t>Signed,</w:t>
      </w:r>
    </w:p>
    <w:p w:rsidR="00AC72B4" w:rsidRDefault="00AC72B4" w:rsidP="00A4402F"/>
    <w:p w:rsidR="00AC72B4" w:rsidRPr="007D1670" w:rsidRDefault="00AC72B4" w:rsidP="00A4402F"/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51" w:rsidRDefault="00A30E51" w:rsidP="00A028C9">
      <w:r>
        <w:separator/>
      </w:r>
    </w:p>
  </w:endnote>
  <w:endnote w:type="continuationSeparator" w:id="0">
    <w:p w:rsidR="00A30E51" w:rsidRDefault="00A30E51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51" w:rsidRDefault="00A30E51" w:rsidP="00A028C9">
      <w:r>
        <w:separator/>
      </w:r>
    </w:p>
  </w:footnote>
  <w:footnote w:type="continuationSeparator" w:id="0">
    <w:p w:rsidR="00A30E51" w:rsidRDefault="00A30E51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0"/>
  </w:num>
  <w:num w:numId="5">
    <w:abstractNumId w:val="16"/>
  </w:num>
  <w:num w:numId="6">
    <w:abstractNumId w:val="25"/>
  </w:num>
  <w:num w:numId="7">
    <w:abstractNumId w:val="4"/>
  </w:num>
  <w:num w:numId="8">
    <w:abstractNumId w:val="27"/>
  </w:num>
  <w:num w:numId="9">
    <w:abstractNumId w:val="24"/>
  </w:num>
  <w:num w:numId="10">
    <w:abstractNumId w:val="6"/>
  </w:num>
  <w:num w:numId="11">
    <w:abstractNumId w:val="30"/>
  </w:num>
  <w:num w:numId="12">
    <w:abstractNumId w:val="2"/>
  </w:num>
  <w:num w:numId="13">
    <w:abstractNumId w:val="31"/>
  </w:num>
  <w:num w:numId="14">
    <w:abstractNumId w:val="21"/>
  </w:num>
  <w:num w:numId="15">
    <w:abstractNumId w:val="23"/>
  </w:num>
  <w:num w:numId="16">
    <w:abstractNumId w:val="26"/>
  </w:num>
  <w:num w:numId="17">
    <w:abstractNumId w:val="20"/>
  </w:num>
  <w:num w:numId="18">
    <w:abstractNumId w:val="29"/>
  </w:num>
  <w:num w:numId="19">
    <w:abstractNumId w:val="1"/>
  </w:num>
  <w:num w:numId="20">
    <w:abstractNumId w:val="32"/>
  </w:num>
  <w:num w:numId="21">
    <w:abstractNumId w:val="12"/>
  </w:num>
  <w:num w:numId="22">
    <w:abstractNumId w:val="11"/>
  </w:num>
  <w:num w:numId="23">
    <w:abstractNumId w:val="22"/>
  </w:num>
  <w:num w:numId="24">
    <w:abstractNumId w:val="10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18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9063F"/>
    <w:rsid w:val="000971EB"/>
    <w:rsid w:val="00097B57"/>
    <w:rsid w:val="000A356A"/>
    <w:rsid w:val="000B4FFE"/>
    <w:rsid w:val="000C3E15"/>
    <w:rsid w:val="000C67E1"/>
    <w:rsid w:val="000C7C9B"/>
    <w:rsid w:val="000D1CE8"/>
    <w:rsid w:val="000D25D1"/>
    <w:rsid w:val="000D57C1"/>
    <w:rsid w:val="000E5FF0"/>
    <w:rsid w:val="001302CD"/>
    <w:rsid w:val="00134DD1"/>
    <w:rsid w:val="00136B6E"/>
    <w:rsid w:val="001371BC"/>
    <w:rsid w:val="00156A01"/>
    <w:rsid w:val="00165A96"/>
    <w:rsid w:val="001713D3"/>
    <w:rsid w:val="001766BA"/>
    <w:rsid w:val="00185DFE"/>
    <w:rsid w:val="00185EC1"/>
    <w:rsid w:val="001940F0"/>
    <w:rsid w:val="0019628C"/>
    <w:rsid w:val="001A2954"/>
    <w:rsid w:val="001A3057"/>
    <w:rsid w:val="001A6764"/>
    <w:rsid w:val="001B0670"/>
    <w:rsid w:val="001B1374"/>
    <w:rsid w:val="001C3511"/>
    <w:rsid w:val="001D1C3B"/>
    <w:rsid w:val="001D3844"/>
    <w:rsid w:val="001F66C0"/>
    <w:rsid w:val="001F6DC8"/>
    <w:rsid w:val="00213F9F"/>
    <w:rsid w:val="00236751"/>
    <w:rsid w:val="00247564"/>
    <w:rsid w:val="00252D73"/>
    <w:rsid w:val="0025564A"/>
    <w:rsid w:val="0026643D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03029"/>
    <w:rsid w:val="00317242"/>
    <w:rsid w:val="003227AE"/>
    <w:rsid w:val="003401A3"/>
    <w:rsid w:val="003444D6"/>
    <w:rsid w:val="003546F4"/>
    <w:rsid w:val="00362EF5"/>
    <w:rsid w:val="003665D6"/>
    <w:rsid w:val="00386022"/>
    <w:rsid w:val="003B1790"/>
    <w:rsid w:val="003C5B29"/>
    <w:rsid w:val="003D44BA"/>
    <w:rsid w:val="003D4ED6"/>
    <w:rsid w:val="003D7531"/>
    <w:rsid w:val="003E0C78"/>
    <w:rsid w:val="003F0EB7"/>
    <w:rsid w:val="003F0F62"/>
    <w:rsid w:val="003F5E9F"/>
    <w:rsid w:val="00401DE7"/>
    <w:rsid w:val="004101FC"/>
    <w:rsid w:val="00423295"/>
    <w:rsid w:val="0043380F"/>
    <w:rsid w:val="00456EA7"/>
    <w:rsid w:val="00474196"/>
    <w:rsid w:val="00474E98"/>
    <w:rsid w:val="00476D8A"/>
    <w:rsid w:val="004806D4"/>
    <w:rsid w:val="0048246C"/>
    <w:rsid w:val="004863E8"/>
    <w:rsid w:val="00487967"/>
    <w:rsid w:val="00493EC5"/>
    <w:rsid w:val="004A7395"/>
    <w:rsid w:val="004B29B0"/>
    <w:rsid w:val="004B2AE1"/>
    <w:rsid w:val="004B3189"/>
    <w:rsid w:val="004C2539"/>
    <w:rsid w:val="004C3275"/>
    <w:rsid w:val="004E0EEA"/>
    <w:rsid w:val="004E3CF0"/>
    <w:rsid w:val="004E5B60"/>
    <w:rsid w:val="004F1067"/>
    <w:rsid w:val="004F1557"/>
    <w:rsid w:val="00532324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9029F"/>
    <w:rsid w:val="00593CEE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2301C"/>
    <w:rsid w:val="006247EF"/>
    <w:rsid w:val="00627144"/>
    <w:rsid w:val="00633BA8"/>
    <w:rsid w:val="00635A66"/>
    <w:rsid w:val="00644C42"/>
    <w:rsid w:val="00656E0C"/>
    <w:rsid w:val="00661D62"/>
    <w:rsid w:val="00664521"/>
    <w:rsid w:val="0067144D"/>
    <w:rsid w:val="006807EA"/>
    <w:rsid w:val="00682235"/>
    <w:rsid w:val="006957E0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032F5"/>
    <w:rsid w:val="008148E2"/>
    <w:rsid w:val="008203ED"/>
    <w:rsid w:val="00830DA5"/>
    <w:rsid w:val="00837426"/>
    <w:rsid w:val="00844CDF"/>
    <w:rsid w:val="00855938"/>
    <w:rsid w:val="00855AEC"/>
    <w:rsid w:val="00857EF6"/>
    <w:rsid w:val="008614B1"/>
    <w:rsid w:val="008665FE"/>
    <w:rsid w:val="00877B13"/>
    <w:rsid w:val="00880990"/>
    <w:rsid w:val="008864D9"/>
    <w:rsid w:val="008B1227"/>
    <w:rsid w:val="008B77BD"/>
    <w:rsid w:val="008B7A75"/>
    <w:rsid w:val="008C1717"/>
    <w:rsid w:val="008D1658"/>
    <w:rsid w:val="008E1C5D"/>
    <w:rsid w:val="008E29FB"/>
    <w:rsid w:val="008E30F8"/>
    <w:rsid w:val="009015C1"/>
    <w:rsid w:val="00905C9D"/>
    <w:rsid w:val="00910507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9F6566"/>
    <w:rsid w:val="00A028C9"/>
    <w:rsid w:val="00A03F48"/>
    <w:rsid w:val="00A140B3"/>
    <w:rsid w:val="00A30E51"/>
    <w:rsid w:val="00A4402F"/>
    <w:rsid w:val="00A444C5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4CA1"/>
    <w:rsid w:val="00AB70CE"/>
    <w:rsid w:val="00AC72B4"/>
    <w:rsid w:val="00AD4037"/>
    <w:rsid w:val="00AE277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650C"/>
    <w:rsid w:val="00B90BDF"/>
    <w:rsid w:val="00B96B21"/>
    <w:rsid w:val="00BB55C5"/>
    <w:rsid w:val="00BD032D"/>
    <w:rsid w:val="00BD2D83"/>
    <w:rsid w:val="00BF0939"/>
    <w:rsid w:val="00BF7E98"/>
    <w:rsid w:val="00C010AE"/>
    <w:rsid w:val="00C16B4E"/>
    <w:rsid w:val="00C2065C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55BB"/>
    <w:rsid w:val="00C96306"/>
    <w:rsid w:val="00CA3578"/>
    <w:rsid w:val="00CA4021"/>
    <w:rsid w:val="00CA71CF"/>
    <w:rsid w:val="00CB358D"/>
    <w:rsid w:val="00CC1A20"/>
    <w:rsid w:val="00CC6DCB"/>
    <w:rsid w:val="00CE3577"/>
    <w:rsid w:val="00CE6B69"/>
    <w:rsid w:val="00CF0365"/>
    <w:rsid w:val="00CF4305"/>
    <w:rsid w:val="00D04C47"/>
    <w:rsid w:val="00D21B2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B3811"/>
    <w:rsid w:val="00DB4993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3758"/>
    <w:rsid w:val="00E74EA9"/>
    <w:rsid w:val="00E85DD1"/>
    <w:rsid w:val="00E95954"/>
    <w:rsid w:val="00EB0D32"/>
    <w:rsid w:val="00EB2FAE"/>
    <w:rsid w:val="00EC1116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93142"/>
    <w:rsid w:val="00F94EC0"/>
    <w:rsid w:val="00FA7066"/>
    <w:rsid w:val="00FB139D"/>
    <w:rsid w:val="00FC0900"/>
    <w:rsid w:val="00FC5E34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F856-2E6E-4437-86AA-F861E5C1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8</cp:revision>
  <cp:lastPrinted>2019-01-02T15:13:00Z</cp:lastPrinted>
  <dcterms:created xsi:type="dcterms:W3CDTF">2018-12-31T16:04:00Z</dcterms:created>
  <dcterms:modified xsi:type="dcterms:W3CDTF">2019-01-02T15:14:00Z</dcterms:modified>
</cp:coreProperties>
</file>