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4429FF5D" w14:textId="77777777" w:rsidR="00464E79" w:rsidRPr="006E5FD5" w:rsidRDefault="00464E79" w:rsidP="00464E79">
      <w:pPr>
        <w:rPr>
          <w:rFonts w:ascii="Arial Narrow" w:hAnsi="Arial Narrow" w:cs="Arial"/>
          <w:b/>
          <w:bCs/>
          <w:sz w:val="22"/>
          <w:szCs w:val="22"/>
          <w:u w:val="single"/>
        </w:rPr>
      </w:pPr>
      <w:r w:rsidRPr="006E5FD5">
        <w:rPr>
          <w:rFonts w:ascii="Arial Narrow" w:hAnsi="Arial Narrow" w:cs="Arial"/>
          <w:b/>
          <w:sz w:val="22"/>
          <w:szCs w:val="22"/>
        </w:rPr>
        <w:t>BOARD OF APPEALS will hold</w:t>
      </w:r>
      <w:r w:rsidRPr="006E5FD5">
        <w:rPr>
          <w:rFonts w:ascii="Arial Narrow" w:hAnsi="Arial Narrow" w:cs="Arial"/>
          <w:sz w:val="22"/>
          <w:szCs w:val="22"/>
        </w:rPr>
        <w:t xml:space="preserve"> </w:t>
      </w:r>
      <w:r w:rsidRPr="006E5FD5">
        <w:rPr>
          <w:rFonts w:ascii="Arial Narrow" w:hAnsi="Arial Narrow" w:cs="Arial"/>
          <w:b/>
          <w:sz w:val="22"/>
          <w:szCs w:val="22"/>
          <w:u w:val="single"/>
        </w:rPr>
        <w:t xml:space="preserve">A </w:t>
      </w:r>
      <w:r w:rsidRPr="006E5FD5">
        <w:rPr>
          <w:rFonts w:ascii="Arial Narrow" w:hAnsi="Arial Narrow" w:cs="Arial"/>
          <w:b/>
          <w:bCs/>
          <w:sz w:val="22"/>
          <w:szCs w:val="22"/>
          <w:u w:val="single"/>
        </w:rPr>
        <w:t xml:space="preserve">PUBLIC HEARING ON WEDNESDAY EVENING </w:t>
      </w:r>
    </w:p>
    <w:p w14:paraId="1A3671CC" w14:textId="7A5E5748" w:rsidR="00464E79" w:rsidRPr="006E5FD5" w:rsidRDefault="009258E5" w:rsidP="00464E79">
      <w:pPr>
        <w:rPr>
          <w:rFonts w:ascii="Arial Narrow" w:hAnsi="Arial Narrow" w:cs="Arial"/>
          <w:sz w:val="22"/>
          <w:szCs w:val="22"/>
        </w:rPr>
      </w:pPr>
      <w:r w:rsidRPr="006E5FD5">
        <w:rPr>
          <w:rFonts w:ascii="Arial Narrow" w:hAnsi="Arial Narrow" w:cs="Arial"/>
          <w:b/>
          <w:bCs/>
          <w:sz w:val="22"/>
          <w:szCs w:val="22"/>
          <w:u w:val="single"/>
        </w:rPr>
        <w:t>November 18</w:t>
      </w:r>
      <w:r w:rsidR="006E5FD5">
        <w:rPr>
          <w:rFonts w:ascii="Arial Narrow" w:hAnsi="Arial Narrow" w:cs="Arial"/>
          <w:b/>
          <w:bCs/>
          <w:sz w:val="22"/>
          <w:szCs w:val="22"/>
          <w:u w:val="single"/>
        </w:rPr>
        <w:t>,</w:t>
      </w:r>
      <w:r w:rsidR="00464E79" w:rsidRPr="006E5FD5">
        <w:rPr>
          <w:rFonts w:ascii="Arial Narrow" w:hAnsi="Arial Narrow" w:cs="Arial"/>
          <w:b/>
          <w:bCs/>
          <w:sz w:val="22"/>
          <w:szCs w:val="22"/>
          <w:u w:val="single"/>
        </w:rPr>
        <w:t xml:space="preserve"> 2020 AT 7:00 P.M. </w:t>
      </w:r>
      <w:r w:rsidR="00464E79" w:rsidRPr="006E5FD5">
        <w:rPr>
          <w:rFonts w:ascii="Arial Narrow" w:hAnsi="Arial Narrow" w:cs="Arial"/>
          <w:sz w:val="22"/>
          <w:szCs w:val="22"/>
          <w:u w:val="single"/>
        </w:rPr>
        <w:t xml:space="preserve"> </w:t>
      </w:r>
      <w:r w:rsidR="00464E79" w:rsidRPr="006E5FD5">
        <w:rPr>
          <w:rFonts w:ascii="Arial Narrow" w:hAnsi="Arial Narrow" w:cs="Arial"/>
          <w:b/>
          <w:sz w:val="22"/>
          <w:szCs w:val="22"/>
          <w:u w:val="single"/>
        </w:rPr>
        <w:t>in ROOM</w:t>
      </w:r>
      <w:r w:rsidR="00464E79" w:rsidRPr="006E5FD5">
        <w:rPr>
          <w:rFonts w:ascii="Arial Narrow" w:hAnsi="Arial Narrow" w:cs="Arial"/>
          <w:b/>
          <w:color w:val="000000"/>
          <w:sz w:val="22"/>
          <w:szCs w:val="22"/>
          <w:u w:val="single"/>
        </w:rPr>
        <w:t xml:space="preserve"> 202</w:t>
      </w:r>
      <w:r w:rsidR="00464E79" w:rsidRPr="006E5FD5">
        <w:rPr>
          <w:rFonts w:ascii="Arial Narrow" w:hAnsi="Arial Narrow" w:cs="Arial"/>
          <w:sz w:val="22"/>
          <w:szCs w:val="22"/>
          <w:u w:val="single"/>
        </w:rPr>
        <w:t>,</w:t>
      </w:r>
      <w:r w:rsidR="00464E79" w:rsidRPr="006E5FD5">
        <w:rPr>
          <w:rFonts w:ascii="Arial Narrow" w:hAnsi="Arial Narrow" w:cs="Arial"/>
          <w:b/>
          <w:sz w:val="22"/>
          <w:szCs w:val="22"/>
          <w:u w:val="single"/>
        </w:rPr>
        <w:t xml:space="preserve"> CITY HALL (Please wait in the auditorium across the hall, where you can social distance, until we come get you as we will be bringing people into room 202 one case at a time)</w:t>
      </w:r>
      <w:r w:rsidR="00464E79" w:rsidRPr="006E5FD5">
        <w:rPr>
          <w:rFonts w:ascii="Arial Narrow" w:hAnsi="Arial Narrow" w:cs="Arial"/>
          <w:sz w:val="22"/>
          <w:szCs w:val="22"/>
        </w:rPr>
        <w:t>, to hear the following items:</w:t>
      </w:r>
    </w:p>
    <w:p w14:paraId="2E342AD3" w14:textId="3FE8FBFE" w:rsidR="00DB700F" w:rsidRDefault="00DB700F" w:rsidP="001A68A9">
      <w:pPr>
        <w:pStyle w:val="NoSpacing"/>
        <w:rPr>
          <w:rFonts w:ascii="Arial Narrow" w:hAnsi="Arial Narrow"/>
        </w:rPr>
      </w:pPr>
    </w:p>
    <w:p w14:paraId="7A7DBFD1" w14:textId="31F9A92E" w:rsidR="001563B3" w:rsidRDefault="001563B3" w:rsidP="001563B3">
      <w:pPr>
        <w:rPr>
          <w:rFonts w:ascii="Arial Narrow" w:hAnsi="Arial Narrow" w:cs="Arial"/>
          <w:b/>
          <w:bCs/>
          <w:sz w:val="22"/>
          <w:szCs w:val="22"/>
          <w:u w:val="single"/>
        </w:rPr>
      </w:pPr>
      <w:r>
        <w:rPr>
          <w:rFonts w:ascii="Arial Narrow" w:hAnsi="Arial Narrow" w:cs="Arial"/>
          <w:b/>
          <w:bCs/>
          <w:sz w:val="22"/>
          <w:szCs w:val="22"/>
          <w:u w:val="single"/>
        </w:rPr>
        <w:t>Extension Request</w:t>
      </w:r>
    </w:p>
    <w:p w14:paraId="4534B0EF" w14:textId="3139A32A" w:rsidR="001563B3" w:rsidRDefault="001563B3" w:rsidP="001563B3">
      <w:pPr>
        <w:rPr>
          <w:rFonts w:ascii="Arial Narrow" w:hAnsi="Arial Narrow"/>
        </w:rPr>
      </w:pPr>
      <w:r>
        <w:rPr>
          <w:rFonts w:ascii="Arial Narrow" w:hAnsi="Arial Narrow"/>
          <w:b/>
          <w:u w:val="single"/>
        </w:rPr>
        <w:t>Thomas P. McFadden, Trustee of McFadden Family Real Estate Trust for 6-8 Swain Street and unnumbered Swain Street (Map: 507, Block 250, Lots 1A and 2):</w:t>
      </w:r>
      <w:r>
        <w:rPr>
          <w:rFonts w:ascii="Arial Narrow" w:hAnsi="Arial Narrow"/>
        </w:rPr>
        <w:t xml:space="preserve">  Applicant was approved in December 2019 for a variance for front yard setback; rear yard setback for an addition to a three family structure in an RU zone. (BOA-19-44) Applicant seeks to extend expiration date for variances for additional six-months from December 18, 2020 to June 18, 2020</w:t>
      </w:r>
      <w:r w:rsidR="008961BB">
        <w:rPr>
          <w:rFonts w:ascii="Arial Narrow" w:hAnsi="Arial Narrow"/>
        </w:rPr>
        <w:t>.</w:t>
      </w:r>
      <w:bookmarkStart w:id="1" w:name="_GoBack"/>
      <w:bookmarkEnd w:id="1"/>
    </w:p>
    <w:p w14:paraId="7DFE0E46" w14:textId="77777777" w:rsidR="001563B3" w:rsidRPr="006E5FD5" w:rsidRDefault="001563B3" w:rsidP="001A68A9">
      <w:pPr>
        <w:pStyle w:val="NoSpacing"/>
        <w:rPr>
          <w:rFonts w:ascii="Arial Narrow" w:hAnsi="Arial Narrow"/>
        </w:rPr>
      </w:pPr>
    </w:p>
    <w:p w14:paraId="07319EB9" w14:textId="35FBE98C" w:rsidR="00614DAB" w:rsidRPr="006E5FD5" w:rsidRDefault="00DB700F" w:rsidP="008016CC">
      <w:pPr>
        <w:pStyle w:val="NoSpacing"/>
        <w:rPr>
          <w:rFonts w:ascii="Arial Narrow" w:hAnsi="Arial Narrow"/>
          <w:b/>
          <w:bCs/>
          <w:u w:val="single"/>
        </w:rPr>
      </w:pPr>
      <w:r w:rsidRPr="006E5FD5">
        <w:rPr>
          <w:rFonts w:ascii="Arial Narrow" w:hAnsi="Arial Narrow"/>
          <w:b/>
          <w:bCs/>
          <w:u w:val="single"/>
        </w:rPr>
        <w:t xml:space="preserve">Continued from </w:t>
      </w:r>
      <w:r w:rsidR="002C3B6D" w:rsidRPr="006E5FD5">
        <w:rPr>
          <w:rFonts w:ascii="Arial Narrow" w:hAnsi="Arial Narrow"/>
          <w:b/>
          <w:bCs/>
          <w:u w:val="single"/>
        </w:rPr>
        <w:t>October</w:t>
      </w:r>
      <w:r w:rsidR="00807DC5" w:rsidRPr="006E5FD5">
        <w:rPr>
          <w:rFonts w:ascii="Arial Narrow" w:hAnsi="Arial Narrow"/>
          <w:b/>
          <w:bCs/>
          <w:u w:val="single"/>
        </w:rPr>
        <w:t xml:space="preserve"> </w:t>
      </w:r>
      <w:r w:rsidR="00A0123A" w:rsidRPr="006E5FD5">
        <w:rPr>
          <w:rFonts w:ascii="Arial Narrow" w:hAnsi="Arial Narrow"/>
          <w:b/>
          <w:bCs/>
          <w:u w:val="single"/>
        </w:rPr>
        <w:t>2020</w:t>
      </w:r>
      <w:r w:rsidRPr="006E5FD5">
        <w:rPr>
          <w:rFonts w:ascii="Arial Narrow" w:hAnsi="Arial Narrow"/>
          <w:b/>
          <w:bCs/>
          <w:u w:val="single"/>
        </w:rPr>
        <w:t xml:space="preserve"> </w:t>
      </w:r>
    </w:p>
    <w:p w14:paraId="22CCC0CA" w14:textId="240CC66C" w:rsidR="00464E79" w:rsidRPr="006E5FD5" w:rsidRDefault="00464E79" w:rsidP="00497B8C">
      <w:pPr>
        <w:pStyle w:val="NoSpacing"/>
        <w:rPr>
          <w:rFonts w:ascii="Arial Narrow" w:hAnsi="Arial Narrow"/>
        </w:rPr>
      </w:pPr>
    </w:p>
    <w:p w14:paraId="1488911E" w14:textId="77317908" w:rsidR="00807DC5" w:rsidRPr="006E5FD5" w:rsidRDefault="00807DC5" w:rsidP="00807DC5">
      <w:pPr>
        <w:pStyle w:val="NoSpacing"/>
        <w:rPr>
          <w:rFonts w:ascii="Arial Narrow" w:hAnsi="Arial Narrow" w:cs="Arial"/>
          <w:color w:val="131517"/>
          <w:shd w:val="clear" w:color="auto" w:fill="FFFFFF"/>
        </w:rPr>
      </w:pPr>
      <w:r w:rsidRPr="001563B3">
        <w:rPr>
          <w:rFonts w:ascii="Arial Narrow" w:hAnsi="Arial Narrow" w:cs="Arial"/>
          <w:b/>
          <w:bCs/>
          <w:color w:val="131517"/>
          <w:u w:val="single"/>
          <w:shd w:val="clear" w:color="auto" w:fill="FFFFFF"/>
        </w:rPr>
        <w:t xml:space="preserve">FANTINI BROTHERS REALTY LLC for 375 Washington Street </w:t>
      </w:r>
      <w:r w:rsidR="002C3B6D" w:rsidRPr="001563B3">
        <w:rPr>
          <w:rFonts w:ascii="Arial Narrow" w:hAnsi="Arial Narrow" w:cs="Arial"/>
          <w:b/>
          <w:bCs/>
          <w:color w:val="131517"/>
          <w:u w:val="single"/>
          <w:shd w:val="clear" w:color="auto" w:fill="FFFFFF"/>
        </w:rPr>
        <w:t>(Map 520, Block 315, Lot 12)</w:t>
      </w:r>
      <w:r w:rsidRPr="001563B3">
        <w:rPr>
          <w:rFonts w:ascii="Arial Narrow" w:hAnsi="Arial Narrow" w:cs="Arial"/>
          <w:color w:val="131517"/>
          <w:shd w:val="clear" w:color="auto" w:fill="FFFFFF"/>
        </w:rPr>
        <w:t xml:space="preserve"> Applicant seeks a finding to construct a </w:t>
      </w:r>
      <w:r w:rsidR="00186564" w:rsidRPr="001563B3">
        <w:rPr>
          <w:rFonts w:ascii="Arial Narrow" w:hAnsi="Arial Narrow" w:cs="Arial"/>
          <w:color w:val="131517"/>
          <w:shd w:val="clear" w:color="auto" w:fill="FFFFFF"/>
        </w:rPr>
        <w:t>100</w:t>
      </w:r>
      <w:r w:rsidRPr="001563B3">
        <w:rPr>
          <w:rFonts w:ascii="Arial Narrow" w:hAnsi="Arial Narrow" w:cs="Arial"/>
          <w:color w:val="131517"/>
          <w:shd w:val="clear" w:color="auto" w:fill="FFFFFF"/>
        </w:rPr>
        <w:t xml:space="preserve"> ft x 115 ft to bakery plant for a new oven.  Existing non-conforming structure is located in both RU and CN zones.  (BOA 20-41)</w:t>
      </w:r>
      <w:r w:rsidR="00BC621A">
        <w:rPr>
          <w:rFonts w:ascii="Arial Narrow" w:hAnsi="Arial Narrow" w:cs="Arial"/>
          <w:color w:val="131517"/>
          <w:shd w:val="clear" w:color="auto" w:fill="FFFFFF"/>
        </w:rPr>
        <w:t xml:space="preserve"> </w:t>
      </w:r>
    </w:p>
    <w:p w14:paraId="0EB9F1BD" w14:textId="77777777" w:rsidR="007467C9" w:rsidRPr="006E5FD5" w:rsidRDefault="007467C9" w:rsidP="00464E79">
      <w:pPr>
        <w:pStyle w:val="NoSpacing"/>
        <w:rPr>
          <w:rFonts w:ascii="Arial Narrow" w:hAnsi="Arial Narrow"/>
          <w:b/>
          <w:bCs/>
          <w:u w:val="single"/>
        </w:rPr>
      </w:pPr>
    </w:p>
    <w:p w14:paraId="472A4431" w14:textId="1B276CB2" w:rsidR="004D1358" w:rsidRPr="006E5FD5" w:rsidRDefault="00EF03BE" w:rsidP="00464E79">
      <w:pPr>
        <w:pStyle w:val="NoSpacing"/>
        <w:rPr>
          <w:rFonts w:ascii="Arial Narrow" w:hAnsi="Arial Narrow"/>
          <w:b/>
          <w:bCs/>
          <w:u w:val="single"/>
        </w:rPr>
      </w:pPr>
      <w:r w:rsidRPr="006E5FD5">
        <w:rPr>
          <w:rFonts w:ascii="Arial Narrow" w:hAnsi="Arial Narrow"/>
          <w:b/>
          <w:bCs/>
          <w:u w:val="single"/>
        </w:rPr>
        <w:t>New Business</w:t>
      </w:r>
    </w:p>
    <w:p w14:paraId="7C981057" w14:textId="70B7D4D1" w:rsidR="00A0123A" w:rsidRPr="006E5FD5" w:rsidRDefault="00A0123A" w:rsidP="00464E79">
      <w:pPr>
        <w:pStyle w:val="NoSpacing"/>
        <w:rPr>
          <w:rFonts w:ascii="Arial Narrow" w:hAnsi="Arial Narrow"/>
        </w:rPr>
      </w:pPr>
    </w:p>
    <w:p w14:paraId="576C5694" w14:textId="39118687" w:rsidR="00A0123A" w:rsidRPr="006E5FD5" w:rsidRDefault="002C3B6D" w:rsidP="00464E79">
      <w:pPr>
        <w:pStyle w:val="NoSpacing"/>
        <w:rPr>
          <w:rFonts w:ascii="Arial Narrow" w:hAnsi="Arial Narrow"/>
        </w:rPr>
      </w:pPr>
      <w:r w:rsidRPr="006E5FD5">
        <w:rPr>
          <w:rFonts w:ascii="Arial Narrow" w:hAnsi="Arial Narrow"/>
          <w:b/>
          <w:bCs/>
          <w:u w:val="single"/>
        </w:rPr>
        <w:t xml:space="preserve">Fabio Moreira for </w:t>
      </w:r>
      <w:r w:rsidR="00CC31B8" w:rsidRPr="006E5FD5">
        <w:rPr>
          <w:rFonts w:ascii="Arial Narrow" w:hAnsi="Arial Narrow"/>
          <w:b/>
          <w:bCs/>
          <w:u w:val="single"/>
        </w:rPr>
        <w:t>47 Webster Street</w:t>
      </w:r>
      <w:r w:rsidR="00807DC5" w:rsidRPr="006E5FD5">
        <w:rPr>
          <w:rFonts w:ascii="Arial Narrow" w:hAnsi="Arial Narrow"/>
          <w:b/>
          <w:bCs/>
          <w:u w:val="single"/>
        </w:rPr>
        <w:t xml:space="preserve"> </w:t>
      </w:r>
      <w:r w:rsidR="00A0123A" w:rsidRPr="006E5FD5">
        <w:rPr>
          <w:rFonts w:ascii="Arial Narrow" w:hAnsi="Arial Narrow"/>
          <w:b/>
          <w:bCs/>
          <w:u w:val="single"/>
        </w:rPr>
        <w:t xml:space="preserve"> (Map </w:t>
      </w:r>
      <w:r w:rsidR="00CC31B8" w:rsidRPr="006E5FD5">
        <w:rPr>
          <w:rFonts w:ascii="Arial Narrow" w:hAnsi="Arial Narrow"/>
          <w:b/>
          <w:bCs/>
          <w:u w:val="single"/>
        </w:rPr>
        <w:t>205</w:t>
      </w:r>
      <w:r w:rsidR="00A0123A" w:rsidRPr="006E5FD5">
        <w:rPr>
          <w:rFonts w:ascii="Arial Narrow" w:hAnsi="Arial Narrow"/>
          <w:b/>
          <w:bCs/>
          <w:u w:val="single"/>
        </w:rPr>
        <w:t xml:space="preserve">, Block </w:t>
      </w:r>
      <w:r w:rsidR="00CC31B8" w:rsidRPr="006E5FD5">
        <w:rPr>
          <w:rFonts w:ascii="Arial Narrow" w:hAnsi="Arial Narrow"/>
          <w:b/>
          <w:bCs/>
          <w:u w:val="single"/>
        </w:rPr>
        <w:t>41</w:t>
      </w:r>
      <w:r w:rsidR="00A0123A" w:rsidRPr="006E5FD5">
        <w:rPr>
          <w:rFonts w:ascii="Arial Narrow" w:hAnsi="Arial Narrow"/>
          <w:b/>
          <w:bCs/>
          <w:u w:val="single"/>
        </w:rPr>
        <w:t xml:space="preserve">, Lot </w:t>
      </w:r>
      <w:r w:rsidR="00CC31B8" w:rsidRPr="006E5FD5">
        <w:rPr>
          <w:rFonts w:ascii="Arial Narrow" w:hAnsi="Arial Narrow"/>
          <w:b/>
          <w:bCs/>
          <w:u w:val="single"/>
        </w:rPr>
        <w:t>6</w:t>
      </w:r>
      <w:r w:rsidR="00A0123A" w:rsidRPr="006E5FD5">
        <w:rPr>
          <w:rFonts w:ascii="Arial Narrow" w:hAnsi="Arial Narrow"/>
          <w:b/>
          <w:bCs/>
          <w:u w:val="single"/>
        </w:rPr>
        <w:t>)</w:t>
      </w:r>
      <w:r w:rsidR="00A0123A" w:rsidRPr="006E5FD5">
        <w:rPr>
          <w:rFonts w:ascii="Arial Narrow" w:hAnsi="Arial Narrow"/>
        </w:rPr>
        <w:t xml:space="preserve"> Applicant </w:t>
      </w:r>
      <w:r w:rsidR="00F3034C" w:rsidRPr="006E5FD5">
        <w:rPr>
          <w:rFonts w:ascii="Arial Narrow" w:hAnsi="Arial Narrow" w:cs="Arial"/>
          <w:color w:val="131517"/>
          <w:shd w:val="clear" w:color="auto" w:fill="FFFFFF"/>
        </w:rPr>
        <w:t>seeks a</w:t>
      </w:r>
      <w:r w:rsidR="00F3034C">
        <w:rPr>
          <w:rFonts w:ascii="Arial Narrow" w:hAnsi="Arial Narrow" w:cs="Arial"/>
          <w:color w:val="131517"/>
          <w:shd w:val="clear" w:color="auto" w:fill="FFFFFF"/>
        </w:rPr>
        <w:t xml:space="preserve"> dimensional variance for lot area of </w:t>
      </w:r>
      <w:r w:rsidR="00F3034C">
        <w:rPr>
          <w:rFonts w:ascii="Arial Narrow" w:hAnsi="Arial Narrow"/>
        </w:rPr>
        <w:t xml:space="preserve">11,082 sf where 11,700 sf is required and </w:t>
      </w:r>
      <w:r w:rsidR="00E6352D" w:rsidRPr="006E5FD5">
        <w:rPr>
          <w:rFonts w:ascii="Arial Narrow" w:hAnsi="Arial Narrow"/>
        </w:rPr>
        <w:t xml:space="preserve">a </w:t>
      </w:r>
      <w:r w:rsidR="00CC31B8" w:rsidRPr="006E5FD5">
        <w:rPr>
          <w:rFonts w:ascii="Arial Narrow" w:hAnsi="Arial Narrow"/>
        </w:rPr>
        <w:t>special permit</w:t>
      </w:r>
      <w:r w:rsidR="00807DC5" w:rsidRPr="006E5FD5">
        <w:rPr>
          <w:rFonts w:ascii="Arial Narrow" w:hAnsi="Arial Narrow"/>
        </w:rPr>
        <w:t xml:space="preserve"> to </w:t>
      </w:r>
      <w:r w:rsidR="00E6352D" w:rsidRPr="006E5FD5">
        <w:rPr>
          <w:rFonts w:ascii="Arial Narrow" w:hAnsi="Arial Narrow"/>
        </w:rPr>
        <w:t xml:space="preserve">convert existing </w:t>
      </w:r>
      <w:r w:rsidR="00F3034C">
        <w:rPr>
          <w:rFonts w:ascii="Arial Narrow" w:hAnsi="Arial Narrow"/>
        </w:rPr>
        <w:t>two-family dwelling with attached barn i</w:t>
      </w:r>
      <w:r w:rsidR="00CC31B8" w:rsidRPr="006E5FD5">
        <w:rPr>
          <w:rFonts w:ascii="Arial Narrow" w:hAnsi="Arial Narrow"/>
        </w:rPr>
        <w:t xml:space="preserve">nto a </w:t>
      </w:r>
      <w:r w:rsidR="00F3034C">
        <w:rPr>
          <w:rFonts w:ascii="Arial Narrow" w:hAnsi="Arial Narrow"/>
        </w:rPr>
        <w:t>three</w:t>
      </w:r>
      <w:r w:rsidR="00CC31B8" w:rsidRPr="006E5FD5">
        <w:rPr>
          <w:rFonts w:ascii="Arial Narrow" w:hAnsi="Arial Narrow"/>
        </w:rPr>
        <w:t xml:space="preserve">-family </w:t>
      </w:r>
      <w:r w:rsidR="00F3034C">
        <w:rPr>
          <w:rFonts w:ascii="Arial Narrow" w:hAnsi="Arial Narrow"/>
        </w:rPr>
        <w:t>dwelling</w:t>
      </w:r>
      <w:r w:rsidR="00CC31B8" w:rsidRPr="006E5FD5">
        <w:rPr>
          <w:rFonts w:ascii="Arial Narrow" w:hAnsi="Arial Narrow"/>
        </w:rPr>
        <w:t xml:space="preserve"> </w:t>
      </w:r>
      <w:r w:rsidR="00E6352D" w:rsidRPr="006E5FD5">
        <w:rPr>
          <w:rFonts w:ascii="Arial Narrow" w:hAnsi="Arial Narrow"/>
        </w:rPr>
        <w:t>in</w:t>
      </w:r>
      <w:r w:rsidR="00807DC5" w:rsidRPr="006E5FD5">
        <w:rPr>
          <w:rFonts w:ascii="Arial Narrow" w:hAnsi="Arial Narrow"/>
        </w:rPr>
        <w:t xml:space="preserve"> </w:t>
      </w:r>
      <w:r w:rsidR="006962D9" w:rsidRPr="006E5FD5">
        <w:rPr>
          <w:rFonts w:ascii="Arial Narrow" w:hAnsi="Arial Narrow"/>
        </w:rPr>
        <w:t xml:space="preserve">a </w:t>
      </w:r>
      <w:r w:rsidR="00807DC5" w:rsidRPr="006E5FD5">
        <w:rPr>
          <w:rFonts w:ascii="Arial Narrow" w:hAnsi="Arial Narrow"/>
        </w:rPr>
        <w:t>R</w:t>
      </w:r>
      <w:r w:rsidR="00CC31B8" w:rsidRPr="006E5FD5">
        <w:rPr>
          <w:rFonts w:ascii="Arial Narrow" w:hAnsi="Arial Narrow"/>
        </w:rPr>
        <w:t>U</w:t>
      </w:r>
      <w:r w:rsidR="006962D9" w:rsidRPr="006E5FD5">
        <w:rPr>
          <w:rFonts w:ascii="Arial Narrow" w:hAnsi="Arial Narrow"/>
        </w:rPr>
        <w:t xml:space="preserve"> zone. (BOA </w:t>
      </w:r>
      <w:r w:rsidR="00582460" w:rsidRPr="006E5FD5">
        <w:rPr>
          <w:rFonts w:ascii="Arial Narrow" w:hAnsi="Arial Narrow"/>
        </w:rPr>
        <w:t>20-</w:t>
      </w:r>
      <w:r w:rsidR="00CC31B8" w:rsidRPr="006E5FD5">
        <w:rPr>
          <w:rFonts w:ascii="Arial Narrow" w:hAnsi="Arial Narrow"/>
        </w:rPr>
        <w:t>51</w:t>
      </w:r>
      <w:r w:rsidR="00582460" w:rsidRPr="006E5FD5">
        <w:rPr>
          <w:rFonts w:ascii="Arial Narrow" w:hAnsi="Arial Narrow"/>
        </w:rPr>
        <w:t>)</w:t>
      </w:r>
    </w:p>
    <w:p w14:paraId="74686DF7" w14:textId="77777777" w:rsidR="00DE586C" w:rsidRPr="006E5FD5" w:rsidRDefault="00DE586C" w:rsidP="00DE586C">
      <w:pPr>
        <w:pStyle w:val="NoSpacing"/>
        <w:rPr>
          <w:rFonts w:ascii="Arial Narrow" w:hAnsi="Arial Narrow" w:cs="Arial"/>
          <w:color w:val="131517"/>
          <w:shd w:val="clear" w:color="auto" w:fill="FFFFFF"/>
        </w:rPr>
      </w:pPr>
    </w:p>
    <w:p w14:paraId="7AD358F9" w14:textId="4E68FE94" w:rsidR="00582460" w:rsidRPr="006E5FD5" w:rsidRDefault="00CC31B8" w:rsidP="00DE586C">
      <w:pPr>
        <w:pStyle w:val="NoSpacing"/>
        <w:rPr>
          <w:rFonts w:ascii="Arial Narrow" w:hAnsi="Arial Narrow" w:cs="Arial"/>
          <w:color w:val="131517"/>
          <w:shd w:val="clear" w:color="auto" w:fill="FFFFFF"/>
        </w:rPr>
      </w:pPr>
      <w:r w:rsidRPr="006E5FD5">
        <w:rPr>
          <w:rFonts w:ascii="Arial Narrow" w:hAnsi="Arial Narrow" w:cs="Arial"/>
          <w:b/>
          <w:bCs/>
          <w:color w:val="131517"/>
          <w:u w:val="single"/>
          <w:shd w:val="clear" w:color="auto" w:fill="FFFFFF"/>
        </w:rPr>
        <w:t>David Adamo</w:t>
      </w:r>
      <w:r w:rsidR="00807DC5" w:rsidRPr="006E5FD5">
        <w:rPr>
          <w:rFonts w:ascii="Arial Narrow" w:hAnsi="Arial Narrow" w:cs="Arial"/>
          <w:b/>
          <w:bCs/>
          <w:color w:val="131517"/>
          <w:u w:val="single"/>
          <w:shd w:val="clear" w:color="auto" w:fill="FFFFFF"/>
        </w:rPr>
        <w:t xml:space="preserve"> </w:t>
      </w:r>
      <w:r w:rsidR="00DE586C" w:rsidRPr="006E5FD5">
        <w:rPr>
          <w:rFonts w:ascii="Arial Narrow" w:hAnsi="Arial Narrow" w:cs="Arial"/>
          <w:b/>
          <w:bCs/>
          <w:color w:val="131517"/>
          <w:u w:val="single"/>
          <w:shd w:val="clear" w:color="auto" w:fill="FFFFFF"/>
        </w:rPr>
        <w:t xml:space="preserve">for </w:t>
      </w:r>
      <w:r w:rsidRPr="006E5FD5">
        <w:rPr>
          <w:rFonts w:ascii="Arial Narrow" w:hAnsi="Arial Narrow" w:cs="Arial"/>
          <w:b/>
          <w:bCs/>
          <w:color w:val="131517"/>
          <w:u w:val="single"/>
          <w:shd w:val="clear" w:color="auto" w:fill="FFFFFF"/>
        </w:rPr>
        <w:t>40 Brown Street</w:t>
      </w:r>
      <w:r w:rsidR="00DE586C" w:rsidRPr="006E5FD5">
        <w:rPr>
          <w:rFonts w:ascii="Arial Narrow" w:hAnsi="Arial Narrow" w:cs="Arial"/>
          <w:b/>
          <w:bCs/>
          <w:color w:val="131517"/>
          <w:u w:val="single"/>
          <w:shd w:val="clear" w:color="auto" w:fill="FFFFFF"/>
        </w:rPr>
        <w:t xml:space="preserve"> (Map </w:t>
      </w:r>
      <w:r w:rsidRPr="006E5FD5">
        <w:rPr>
          <w:rFonts w:ascii="Arial Narrow" w:hAnsi="Arial Narrow" w:cs="Arial"/>
          <w:b/>
          <w:bCs/>
          <w:color w:val="131517"/>
          <w:u w:val="single"/>
          <w:shd w:val="clear" w:color="auto" w:fill="FFFFFF"/>
        </w:rPr>
        <w:t>422</w:t>
      </w:r>
      <w:r w:rsidR="00DE586C" w:rsidRPr="006E5FD5">
        <w:rPr>
          <w:rFonts w:ascii="Arial Narrow" w:hAnsi="Arial Narrow" w:cs="Arial"/>
          <w:b/>
          <w:bCs/>
          <w:color w:val="131517"/>
          <w:u w:val="single"/>
          <w:shd w:val="clear" w:color="auto" w:fill="FFFFFF"/>
        </w:rPr>
        <w:t xml:space="preserve">, Block </w:t>
      </w:r>
      <w:r w:rsidRPr="006E5FD5">
        <w:rPr>
          <w:rFonts w:ascii="Arial Narrow" w:hAnsi="Arial Narrow" w:cs="Arial"/>
          <w:b/>
          <w:bCs/>
          <w:color w:val="131517"/>
          <w:u w:val="single"/>
          <w:shd w:val="clear" w:color="auto" w:fill="FFFFFF"/>
        </w:rPr>
        <w:t>151</w:t>
      </w:r>
      <w:r w:rsidR="00DE586C" w:rsidRPr="006E5FD5">
        <w:rPr>
          <w:rFonts w:ascii="Arial Narrow" w:hAnsi="Arial Narrow" w:cs="Arial"/>
          <w:b/>
          <w:bCs/>
          <w:color w:val="131517"/>
          <w:u w:val="single"/>
          <w:shd w:val="clear" w:color="auto" w:fill="FFFFFF"/>
        </w:rPr>
        <w:t xml:space="preserve">, Lot </w:t>
      </w:r>
      <w:r w:rsidRPr="006E5FD5">
        <w:rPr>
          <w:rFonts w:ascii="Arial Narrow" w:hAnsi="Arial Narrow" w:cs="Arial"/>
          <w:b/>
          <w:bCs/>
          <w:color w:val="131517"/>
          <w:u w:val="single"/>
          <w:shd w:val="clear" w:color="auto" w:fill="FFFFFF"/>
        </w:rPr>
        <w:t>1</w:t>
      </w:r>
      <w:r w:rsidR="00C23BBE" w:rsidRPr="006E5FD5">
        <w:rPr>
          <w:rFonts w:ascii="Arial Narrow" w:hAnsi="Arial Narrow" w:cs="Arial"/>
          <w:b/>
          <w:bCs/>
          <w:color w:val="131517"/>
          <w:u w:val="single"/>
          <w:shd w:val="clear" w:color="auto" w:fill="FFFFFF"/>
        </w:rPr>
        <w:t>6</w:t>
      </w:r>
      <w:r w:rsidR="00DE586C" w:rsidRPr="006E5FD5">
        <w:rPr>
          <w:rFonts w:ascii="Arial Narrow" w:hAnsi="Arial Narrow" w:cs="Arial"/>
          <w:b/>
          <w:bCs/>
          <w:color w:val="131517"/>
          <w:u w:val="single"/>
          <w:shd w:val="clear" w:color="auto" w:fill="FFFFFF"/>
        </w:rPr>
        <w:t>)</w:t>
      </w:r>
      <w:r w:rsidR="00DE586C" w:rsidRPr="006E5FD5">
        <w:rPr>
          <w:rFonts w:ascii="Arial Narrow" w:hAnsi="Arial Narrow" w:cs="Arial"/>
          <w:color w:val="131517"/>
          <w:shd w:val="clear" w:color="auto" w:fill="FFFFFF"/>
        </w:rPr>
        <w:t xml:space="preserve"> </w:t>
      </w:r>
      <w:r w:rsidRPr="006E5FD5">
        <w:rPr>
          <w:rFonts w:ascii="Arial Narrow" w:hAnsi="Arial Narrow" w:cs="Arial"/>
          <w:color w:val="131517"/>
          <w:shd w:val="clear" w:color="auto" w:fill="FFFFFF"/>
        </w:rPr>
        <w:t>Applicant seeks a</w:t>
      </w:r>
      <w:r w:rsidR="00AA00E6">
        <w:rPr>
          <w:rFonts w:ascii="Arial Narrow" w:hAnsi="Arial Narrow" w:cs="Arial"/>
          <w:color w:val="131517"/>
          <w:shd w:val="clear" w:color="auto" w:fill="FFFFFF"/>
        </w:rPr>
        <w:t xml:space="preserve"> dimensional variance for lot area of 8,240 sf where 9,600 sf is required to construct an addition </w:t>
      </w:r>
      <w:r w:rsidR="00600AC3">
        <w:rPr>
          <w:rFonts w:ascii="Arial Narrow" w:hAnsi="Arial Narrow" w:cs="Arial"/>
          <w:color w:val="131517"/>
          <w:shd w:val="clear" w:color="auto" w:fill="FFFFFF"/>
        </w:rPr>
        <w:t xml:space="preserve">onto an existing </w:t>
      </w:r>
      <w:r w:rsidRPr="006E5FD5">
        <w:rPr>
          <w:rFonts w:ascii="Arial Narrow" w:hAnsi="Arial Narrow" w:cs="Arial"/>
          <w:color w:val="131517"/>
          <w:shd w:val="clear" w:color="auto" w:fill="FFFFFF"/>
        </w:rPr>
        <w:t xml:space="preserve">single-family </w:t>
      </w:r>
      <w:r w:rsidR="00600AC3">
        <w:rPr>
          <w:rFonts w:ascii="Arial Narrow" w:hAnsi="Arial Narrow" w:cs="Arial"/>
          <w:color w:val="131517"/>
          <w:shd w:val="clear" w:color="auto" w:fill="FFFFFF"/>
        </w:rPr>
        <w:t>dwelling and convert</w:t>
      </w:r>
      <w:r w:rsidRPr="006E5FD5">
        <w:rPr>
          <w:rFonts w:ascii="Arial Narrow" w:hAnsi="Arial Narrow" w:cs="Arial"/>
          <w:color w:val="131517"/>
          <w:shd w:val="clear" w:color="auto" w:fill="FFFFFF"/>
        </w:rPr>
        <w:t xml:space="preserve"> </w:t>
      </w:r>
      <w:r w:rsidR="00600AC3">
        <w:rPr>
          <w:rFonts w:ascii="Arial Narrow" w:hAnsi="Arial Narrow" w:cs="Arial"/>
          <w:color w:val="131517"/>
          <w:shd w:val="clear" w:color="auto" w:fill="FFFFFF"/>
        </w:rPr>
        <w:t xml:space="preserve">the structure </w:t>
      </w:r>
      <w:r w:rsidRPr="006E5FD5">
        <w:rPr>
          <w:rFonts w:ascii="Arial Narrow" w:hAnsi="Arial Narrow" w:cs="Arial"/>
          <w:color w:val="131517"/>
          <w:shd w:val="clear" w:color="auto" w:fill="FFFFFF"/>
        </w:rPr>
        <w:t xml:space="preserve">into a </w:t>
      </w:r>
      <w:r w:rsidR="00600AC3">
        <w:rPr>
          <w:rFonts w:ascii="Arial Narrow" w:hAnsi="Arial Narrow" w:cs="Arial"/>
          <w:color w:val="131517"/>
          <w:shd w:val="clear" w:color="auto" w:fill="FFFFFF"/>
        </w:rPr>
        <w:t>two-family dwelling</w:t>
      </w:r>
      <w:r w:rsidRPr="006E5FD5">
        <w:rPr>
          <w:rFonts w:ascii="Arial Narrow" w:hAnsi="Arial Narrow" w:cs="Arial"/>
          <w:color w:val="131517"/>
          <w:shd w:val="clear" w:color="auto" w:fill="FFFFFF"/>
        </w:rPr>
        <w:t xml:space="preserve"> </w:t>
      </w:r>
      <w:r w:rsidR="005E5FD5" w:rsidRPr="006E5FD5">
        <w:rPr>
          <w:rFonts w:ascii="Arial Narrow" w:hAnsi="Arial Narrow" w:cs="Arial"/>
          <w:color w:val="131517"/>
          <w:shd w:val="clear" w:color="auto" w:fill="FFFFFF"/>
        </w:rPr>
        <w:t xml:space="preserve">in </w:t>
      </w:r>
      <w:r w:rsidR="00C23BBE" w:rsidRPr="006E5FD5">
        <w:rPr>
          <w:rFonts w:ascii="Arial Narrow" w:hAnsi="Arial Narrow" w:cs="Arial"/>
          <w:color w:val="131517"/>
          <w:shd w:val="clear" w:color="auto" w:fill="FFFFFF"/>
        </w:rPr>
        <w:t xml:space="preserve">a </w:t>
      </w:r>
      <w:r w:rsidRPr="006E5FD5">
        <w:rPr>
          <w:rFonts w:ascii="Arial Narrow" w:hAnsi="Arial Narrow" w:cs="Arial"/>
          <w:color w:val="131517"/>
          <w:shd w:val="clear" w:color="auto" w:fill="FFFFFF"/>
        </w:rPr>
        <w:t>RH</w:t>
      </w:r>
      <w:r w:rsidR="00C23BBE" w:rsidRPr="006E5FD5">
        <w:rPr>
          <w:rFonts w:ascii="Arial Narrow" w:hAnsi="Arial Narrow" w:cs="Arial"/>
          <w:color w:val="131517"/>
          <w:shd w:val="clear" w:color="auto" w:fill="FFFFFF"/>
        </w:rPr>
        <w:t xml:space="preserve"> zone</w:t>
      </w:r>
      <w:r w:rsidR="00DE586C" w:rsidRPr="006E5FD5">
        <w:rPr>
          <w:rFonts w:ascii="Arial Narrow" w:hAnsi="Arial Narrow" w:cs="Arial"/>
          <w:color w:val="131517"/>
          <w:shd w:val="clear" w:color="auto" w:fill="FFFFFF"/>
        </w:rPr>
        <w:t>. (BOA 20-</w:t>
      </w:r>
      <w:r w:rsidRPr="006E5FD5">
        <w:rPr>
          <w:rFonts w:ascii="Arial Narrow" w:hAnsi="Arial Narrow" w:cs="Arial"/>
          <w:color w:val="131517"/>
          <w:shd w:val="clear" w:color="auto" w:fill="FFFFFF"/>
        </w:rPr>
        <w:t>52</w:t>
      </w:r>
      <w:r w:rsidR="00DE586C" w:rsidRPr="006E5FD5">
        <w:rPr>
          <w:rFonts w:ascii="Arial Narrow" w:hAnsi="Arial Narrow" w:cs="Arial"/>
          <w:color w:val="131517"/>
          <w:shd w:val="clear" w:color="auto" w:fill="FFFFFF"/>
        </w:rPr>
        <w:t>)</w:t>
      </w:r>
    </w:p>
    <w:p w14:paraId="4954F07F" w14:textId="386F4667" w:rsidR="00497B8C" w:rsidRPr="006E5FD5" w:rsidRDefault="00497B8C" w:rsidP="00497B8C">
      <w:pPr>
        <w:pStyle w:val="NoSpacing"/>
        <w:rPr>
          <w:rFonts w:ascii="Arial Narrow" w:hAnsi="Arial Narrow"/>
        </w:rPr>
      </w:pPr>
    </w:p>
    <w:p w14:paraId="1FECB802" w14:textId="337307E3" w:rsidR="00DE586C" w:rsidRPr="006E5FD5" w:rsidRDefault="004E512D" w:rsidP="00497B8C">
      <w:pPr>
        <w:pStyle w:val="NoSpacing"/>
        <w:rPr>
          <w:rFonts w:ascii="Arial Narrow" w:hAnsi="Arial Narrow"/>
        </w:rPr>
      </w:pPr>
      <w:r w:rsidRPr="006E5FD5">
        <w:rPr>
          <w:rFonts w:ascii="Arial Narrow" w:hAnsi="Arial Narrow"/>
          <w:b/>
          <w:bCs/>
          <w:u w:val="single"/>
        </w:rPr>
        <w:t>Christopher Doucette for 49 Tenth Street</w:t>
      </w:r>
      <w:r w:rsidR="007467C9" w:rsidRPr="006E5FD5">
        <w:rPr>
          <w:rFonts w:ascii="Arial Narrow" w:hAnsi="Arial Narrow"/>
          <w:b/>
          <w:bCs/>
          <w:u w:val="single"/>
        </w:rPr>
        <w:t xml:space="preserve"> </w:t>
      </w:r>
      <w:r w:rsidR="00DE586C" w:rsidRPr="006E5FD5">
        <w:rPr>
          <w:rFonts w:ascii="Arial Narrow" w:hAnsi="Arial Narrow"/>
          <w:b/>
          <w:bCs/>
          <w:u w:val="single"/>
        </w:rPr>
        <w:t xml:space="preserve">(Map </w:t>
      </w:r>
      <w:r w:rsidR="007467C9" w:rsidRPr="006E5FD5">
        <w:rPr>
          <w:rFonts w:ascii="Arial Narrow" w:hAnsi="Arial Narrow"/>
          <w:b/>
          <w:bCs/>
          <w:u w:val="single"/>
        </w:rPr>
        <w:t>563</w:t>
      </w:r>
      <w:r w:rsidR="00DE586C" w:rsidRPr="006E5FD5">
        <w:rPr>
          <w:rFonts w:ascii="Arial Narrow" w:hAnsi="Arial Narrow"/>
          <w:b/>
          <w:bCs/>
          <w:u w:val="single"/>
        </w:rPr>
        <w:t>, Bloc</w:t>
      </w:r>
      <w:r w:rsidR="009258E5" w:rsidRPr="006E5FD5">
        <w:rPr>
          <w:rFonts w:ascii="Arial Narrow" w:hAnsi="Arial Narrow"/>
          <w:b/>
          <w:bCs/>
          <w:u w:val="single"/>
        </w:rPr>
        <w:t>k</w:t>
      </w:r>
      <w:r w:rsidR="00DE586C" w:rsidRPr="006E5FD5">
        <w:rPr>
          <w:rFonts w:ascii="Arial Narrow" w:hAnsi="Arial Narrow"/>
          <w:b/>
          <w:bCs/>
          <w:u w:val="single"/>
        </w:rPr>
        <w:t xml:space="preserve"> </w:t>
      </w:r>
      <w:r w:rsidR="007467C9" w:rsidRPr="006E5FD5">
        <w:rPr>
          <w:rFonts w:ascii="Arial Narrow" w:hAnsi="Arial Narrow"/>
          <w:b/>
          <w:bCs/>
          <w:u w:val="single"/>
        </w:rPr>
        <w:t>27</w:t>
      </w:r>
      <w:r w:rsidR="00DE586C" w:rsidRPr="006E5FD5">
        <w:rPr>
          <w:rFonts w:ascii="Arial Narrow" w:hAnsi="Arial Narrow"/>
          <w:b/>
          <w:bCs/>
          <w:u w:val="single"/>
        </w:rPr>
        <w:t xml:space="preserve">, Lot </w:t>
      </w:r>
      <w:r w:rsidR="007467C9" w:rsidRPr="006E5FD5">
        <w:rPr>
          <w:rFonts w:ascii="Arial Narrow" w:hAnsi="Arial Narrow"/>
          <w:b/>
          <w:bCs/>
          <w:u w:val="single"/>
        </w:rPr>
        <w:t>6</w:t>
      </w:r>
      <w:r w:rsidR="00DE586C" w:rsidRPr="006E5FD5">
        <w:rPr>
          <w:rFonts w:ascii="Arial Narrow" w:hAnsi="Arial Narrow"/>
          <w:b/>
          <w:bCs/>
          <w:u w:val="single"/>
        </w:rPr>
        <w:t>)</w:t>
      </w:r>
      <w:r w:rsidR="00DE586C" w:rsidRPr="006E5FD5">
        <w:rPr>
          <w:rFonts w:ascii="Arial Narrow" w:hAnsi="Arial Narrow"/>
        </w:rPr>
        <w:t xml:space="preserve"> </w:t>
      </w:r>
      <w:r w:rsidR="00B77C42" w:rsidRPr="006E5FD5">
        <w:rPr>
          <w:rFonts w:ascii="Arial Narrow" w:hAnsi="Arial Narrow"/>
        </w:rPr>
        <w:t xml:space="preserve">Applicant seeks a finding to </w:t>
      </w:r>
      <w:r w:rsidR="00B77C42">
        <w:rPr>
          <w:rFonts w:ascii="Arial Narrow" w:hAnsi="Arial Narrow"/>
        </w:rPr>
        <w:t xml:space="preserve">install a roof over </w:t>
      </w:r>
      <w:r w:rsidR="00B77C42" w:rsidRPr="006E5FD5">
        <w:rPr>
          <w:rFonts w:ascii="Arial Narrow" w:hAnsi="Arial Narrow"/>
        </w:rPr>
        <w:t xml:space="preserve">an existing deck </w:t>
      </w:r>
      <w:r w:rsidR="00B77C42">
        <w:rPr>
          <w:rFonts w:ascii="Arial Narrow" w:hAnsi="Arial Narrow"/>
        </w:rPr>
        <w:t xml:space="preserve">attached to a single-family dwelling </w:t>
      </w:r>
      <w:r w:rsidR="00B77C42" w:rsidRPr="006E5FD5">
        <w:rPr>
          <w:rFonts w:ascii="Arial Narrow" w:hAnsi="Arial Narrow"/>
        </w:rPr>
        <w:t xml:space="preserve">in a RH zone. </w:t>
      </w:r>
      <w:r w:rsidR="00F80857" w:rsidRPr="006E5FD5">
        <w:rPr>
          <w:rFonts w:ascii="Arial Narrow" w:hAnsi="Arial Narrow"/>
        </w:rPr>
        <w:t>(BOA 20-</w:t>
      </w:r>
      <w:r w:rsidR="007467C9" w:rsidRPr="006E5FD5">
        <w:rPr>
          <w:rFonts w:ascii="Arial Narrow" w:hAnsi="Arial Narrow"/>
        </w:rPr>
        <w:t>5</w:t>
      </w:r>
      <w:r w:rsidRPr="006E5FD5">
        <w:rPr>
          <w:rFonts w:ascii="Arial Narrow" w:hAnsi="Arial Narrow"/>
        </w:rPr>
        <w:t>3</w:t>
      </w:r>
      <w:r w:rsidR="00F80857" w:rsidRPr="006E5FD5">
        <w:rPr>
          <w:rFonts w:ascii="Arial Narrow" w:hAnsi="Arial Narrow"/>
        </w:rPr>
        <w:t>)</w:t>
      </w:r>
    </w:p>
    <w:p w14:paraId="6296B2C0" w14:textId="4A545068" w:rsidR="009258E5" w:rsidRPr="006E5FD5" w:rsidRDefault="009258E5" w:rsidP="007A277D">
      <w:pPr>
        <w:pStyle w:val="NoSpacing"/>
        <w:rPr>
          <w:rFonts w:ascii="Arial Narrow" w:hAnsi="Arial Narrow"/>
        </w:rPr>
      </w:pPr>
    </w:p>
    <w:p w14:paraId="7A07737B" w14:textId="4B278B83" w:rsidR="009258E5" w:rsidRPr="006E5FD5" w:rsidRDefault="009258E5" w:rsidP="009258E5">
      <w:pPr>
        <w:pStyle w:val="NoSpacing"/>
        <w:rPr>
          <w:rFonts w:ascii="Arial Narrow" w:hAnsi="Arial Narrow" w:cs="Arial"/>
          <w:color w:val="131517"/>
          <w:shd w:val="clear" w:color="auto" w:fill="FFFFFF"/>
        </w:rPr>
      </w:pPr>
      <w:r w:rsidRPr="006E5FD5">
        <w:rPr>
          <w:rFonts w:ascii="Arial Narrow" w:hAnsi="Arial Narrow" w:cs="Arial"/>
          <w:b/>
          <w:bCs/>
          <w:color w:val="131517"/>
          <w:u w:val="single"/>
          <w:shd w:val="clear" w:color="auto" w:fill="FFFFFF"/>
        </w:rPr>
        <w:t>Fred Shanahan for 296 Hilldale Avenue (Map 527, Block 12, Lot 13 &amp; 14)</w:t>
      </w:r>
      <w:r w:rsidRPr="006E5FD5">
        <w:rPr>
          <w:rFonts w:ascii="Arial Narrow" w:hAnsi="Arial Narrow" w:cs="Arial"/>
          <w:color w:val="131517"/>
          <w:shd w:val="clear" w:color="auto" w:fill="FFFFFF"/>
        </w:rPr>
        <w:t xml:space="preserve"> Applicant seeks a special permit </w:t>
      </w:r>
      <w:r w:rsidR="008E00C2">
        <w:rPr>
          <w:rFonts w:ascii="Arial Narrow" w:hAnsi="Arial Narrow" w:cs="Arial"/>
          <w:color w:val="131517"/>
          <w:shd w:val="clear" w:color="auto" w:fill="FFFFFF"/>
        </w:rPr>
        <w:t>to convert existing residential structure</w:t>
      </w:r>
      <w:r w:rsidRPr="006E5FD5">
        <w:rPr>
          <w:rFonts w:ascii="Arial Narrow" w:hAnsi="Arial Narrow" w:cs="Arial"/>
          <w:color w:val="131517"/>
          <w:shd w:val="clear" w:color="auto" w:fill="FFFFFF"/>
        </w:rPr>
        <w:t xml:space="preserve"> </w:t>
      </w:r>
      <w:r w:rsidR="008E00C2">
        <w:rPr>
          <w:rFonts w:ascii="Arial Narrow" w:hAnsi="Arial Narrow" w:cs="Arial"/>
          <w:color w:val="131517"/>
          <w:shd w:val="clear" w:color="auto" w:fill="FFFFFF"/>
        </w:rPr>
        <w:t>from a two-</w:t>
      </w:r>
      <w:r w:rsidRPr="006E5FD5">
        <w:rPr>
          <w:rFonts w:ascii="Arial Narrow" w:hAnsi="Arial Narrow" w:cs="Arial"/>
          <w:color w:val="131517"/>
          <w:shd w:val="clear" w:color="auto" w:fill="FFFFFF"/>
        </w:rPr>
        <w:t>family</w:t>
      </w:r>
      <w:r w:rsidR="008E00C2">
        <w:rPr>
          <w:rFonts w:ascii="Arial Narrow" w:hAnsi="Arial Narrow" w:cs="Arial"/>
          <w:color w:val="131517"/>
          <w:shd w:val="clear" w:color="auto" w:fill="FFFFFF"/>
        </w:rPr>
        <w:t xml:space="preserve"> dwelling</w:t>
      </w:r>
      <w:r w:rsidRPr="006E5FD5">
        <w:rPr>
          <w:rFonts w:ascii="Arial Narrow" w:hAnsi="Arial Narrow" w:cs="Arial"/>
          <w:color w:val="131517"/>
          <w:shd w:val="clear" w:color="auto" w:fill="FFFFFF"/>
        </w:rPr>
        <w:t xml:space="preserve"> into a </w:t>
      </w:r>
      <w:r w:rsidR="008E00C2">
        <w:rPr>
          <w:rFonts w:ascii="Arial Narrow" w:hAnsi="Arial Narrow" w:cs="Arial"/>
          <w:color w:val="131517"/>
          <w:shd w:val="clear" w:color="auto" w:fill="FFFFFF"/>
        </w:rPr>
        <w:t>three-</w:t>
      </w:r>
      <w:r w:rsidRPr="006E5FD5">
        <w:rPr>
          <w:rFonts w:ascii="Arial Narrow" w:hAnsi="Arial Narrow" w:cs="Arial"/>
          <w:color w:val="131517"/>
          <w:shd w:val="clear" w:color="auto" w:fill="FFFFFF"/>
        </w:rPr>
        <w:t>family</w:t>
      </w:r>
      <w:r w:rsidR="008E00C2">
        <w:rPr>
          <w:rFonts w:ascii="Arial Narrow" w:hAnsi="Arial Narrow" w:cs="Arial"/>
          <w:color w:val="131517"/>
          <w:shd w:val="clear" w:color="auto" w:fill="FFFFFF"/>
        </w:rPr>
        <w:t xml:space="preserve"> dwelling </w:t>
      </w:r>
      <w:r w:rsidRPr="006E5FD5">
        <w:rPr>
          <w:rFonts w:ascii="Arial Narrow" w:hAnsi="Arial Narrow" w:cs="Arial"/>
          <w:color w:val="131517"/>
          <w:shd w:val="clear" w:color="auto" w:fill="FFFFFF"/>
        </w:rPr>
        <w:t>in a RH zone. (BOA 20-56)</w:t>
      </w:r>
    </w:p>
    <w:p w14:paraId="1CE47974" w14:textId="04140A19" w:rsidR="009258E5" w:rsidRPr="006E5FD5" w:rsidRDefault="009258E5" w:rsidP="009258E5">
      <w:pPr>
        <w:pStyle w:val="NoSpacing"/>
        <w:rPr>
          <w:rFonts w:ascii="Arial Narrow" w:hAnsi="Arial Narrow" w:cs="Arial"/>
          <w:color w:val="131517"/>
          <w:shd w:val="clear" w:color="auto" w:fill="FFFFFF"/>
        </w:rPr>
      </w:pPr>
    </w:p>
    <w:p w14:paraId="0FD401FB" w14:textId="0B83CD36" w:rsidR="009258E5" w:rsidRPr="006E5FD5" w:rsidRDefault="009258E5" w:rsidP="009258E5">
      <w:pPr>
        <w:pStyle w:val="NoSpacing"/>
        <w:rPr>
          <w:rFonts w:ascii="Arial Narrow" w:hAnsi="Arial Narrow"/>
        </w:rPr>
      </w:pPr>
      <w:r w:rsidRPr="006E5FD5">
        <w:rPr>
          <w:rFonts w:ascii="Arial Narrow" w:hAnsi="Arial Narrow"/>
          <w:b/>
          <w:bCs/>
          <w:u w:val="single"/>
        </w:rPr>
        <w:t>Margaret Wade for 150 Summer Street (Map 404, Block 96, Lot 1)</w:t>
      </w:r>
      <w:r w:rsidRPr="006E5FD5">
        <w:rPr>
          <w:rFonts w:ascii="Arial Narrow" w:hAnsi="Arial Narrow"/>
        </w:rPr>
        <w:t xml:space="preserve"> Applicant seeks a finding to </w:t>
      </w:r>
      <w:r w:rsidR="00F405EF">
        <w:rPr>
          <w:rFonts w:ascii="Arial Narrow" w:hAnsi="Arial Narrow"/>
        </w:rPr>
        <w:t>convert former non-conforming use (</w:t>
      </w:r>
      <w:r w:rsidR="006C4C8B">
        <w:rPr>
          <w:rFonts w:ascii="Arial Narrow" w:hAnsi="Arial Narrow"/>
        </w:rPr>
        <w:t>f</w:t>
      </w:r>
      <w:r w:rsidR="00F405EF">
        <w:rPr>
          <w:rFonts w:ascii="Arial Narrow" w:hAnsi="Arial Narrow"/>
        </w:rPr>
        <w:t xml:space="preserve">amily </w:t>
      </w:r>
      <w:r w:rsidR="006C4C8B">
        <w:rPr>
          <w:rFonts w:ascii="Arial Narrow" w:hAnsi="Arial Narrow"/>
        </w:rPr>
        <w:t>therapy establishment</w:t>
      </w:r>
      <w:r w:rsidR="00F405EF">
        <w:rPr>
          <w:rFonts w:ascii="Arial Narrow" w:hAnsi="Arial Narrow"/>
        </w:rPr>
        <w:t>) of existing structure into</w:t>
      </w:r>
      <w:r w:rsidRPr="006E5FD5">
        <w:rPr>
          <w:rFonts w:ascii="Arial Narrow" w:hAnsi="Arial Narrow"/>
        </w:rPr>
        <w:t xml:space="preserve"> </w:t>
      </w:r>
      <w:r w:rsidR="00F405EF">
        <w:rPr>
          <w:rFonts w:ascii="Arial Narrow" w:hAnsi="Arial Narrow"/>
        </w:rPr>
        <w:t>m</w:t>
      </w:r>
      <w:r w:rsidRPr="006E5FD5">
        <w:rPr>
          <w:rFonts w:ascii="Arial Narrow" w:hAnsi="Arial Narrow"/>
        </w:rPr>
        <w:t xml:space="preserve">assage </w:t>
      </w:r>
      <w:r w:rsidR="00F405EF">
        <w:rPr>
          <w:rFonts w:ascii="Arial Narrow" w:hAnsi="Arial Narrow"/>
        </w:rPr>
        <w:t>t</w:t>
      </w:r>
      <w:r w:rsidRPr="006E5FD5">
        <w:rPr>
          <w:rFonts w:ascii="Arial Narrow" w:hAnsi="Arial Narrow"/>
        </w:rPr>
        <w:t xml:space="preserve">herapy </w:t>
      </w:r>
      <w:r w:rsidR="006C4C8B">
        <w:rPr>
          <w:rFonts w:ascii="Arial Narrow" w:hAnsi="Arial Narrow"/>
        </w:rPr>
        <w:t>establishment</w:t>
      </w:r>
      <w:r w:rsidRPr="006E5FD5">
        <w:rPr>
          <w:rFonts w:ascii="Arial Narrow" w:hAnsi="Arial Narrow"/>
        </w:rPr>
        <w:t xml:space="preserve"> in a RU zone. (BOA 20-57)</w:t>
      </w:r>
    </w:p>
    <w:p w14:paraId="1AB04666" w14:textId="48DF8CFA" w:rsidR="00464E79" w:rsidRPr="006E5FD5" w:rsidRDefault="00464E79" w:rsidP="00464E79">
      <w:pPr>
        <w:pStyle w:val="NoSpacing"/>
        <w:rPr>
          <w:rFonts w:ascii="Arial Narrow" w:hAnsi="Arial Narrow"/>
        </w:rPr>
      </w:pPr>
    </w:p>
    <w:p w14:paraId="43673B47" w14:textId="77777777"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66F19941"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6E5FD5" w:rsidRPr="006E5FD5">
        <w:rPr>
          <w:rFonts w:ascii="Arial Narrow" w:hAnsi="Arial Narrow"/>
        </w:rPr>
        <w:t>October 21,</w:t>
      </w:r>
      <w:r w:rsidR="004218E1" w:rsidRPr="006E5FD5">
        <w:rPr>
          <w:rFonts w:ascii="Arial Narrow" w:hAnsi="Arial Narrow"/>
        </w:rPr>
        <w:t xml:space="preserve"> 2020</w:t>
      </w:r>
      <w:r w:rsidR="00F47C06" w:rsidRPr="006E5FD5">
        <w:rPr>
          <w:rFonts w:ascii="Arial Narrow" w:hAnsi="Arial Narrow"/>
        </w:rPr>
        <w:t xml:space="preserve">                                                         George Moriarty</w:t>
      </w:r>
    </w:p>
    <w:p w14:paraId="5A866794" w14:textId="5D913571"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CCA5"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6E5FD5" w:rsidRPr="006E5FD5">
        <w:rPr>
          <w:rFonts w:ascii="Arial Narrow" w:hAnsi="Arial Narrow"/>
        </w:rPr>
        <w:t>November 8,</w:t>
      </w:r>
      <w:r w:rsidR="0085202E" w:rsidRPr="006E5FD5">
        <w:rPr>
          <w:rFonts w:ascii="Arial Narrow" w:hAnsi="Arial Narrow"/>
        </w:rPr>
        <w:t xml:space="preserve"> 2020</w:t>
      </w:r>
      <w:r w:rsidR="00D24B2F" w:rsidRPr="006E5FD5">
        <w:rPr>
          <w:rFonts w:ascii="Arial Narrow" w:hAnsi="Arial Narrow"/>
        </w:rPr>
        <w:tab/>
      </w:r>
    </w:p>
    <w:p w14:paraId="71407958" w14:textId="29D83839"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6E5FD5" w:rsidRPr="006E5FD5">
        <w:rPr>
          <w:rFonts w:ascii="Arial Narrow" w:hAnsi="Arial Narrow" w:cs="Arial"/>
        </w:rPr>
        <w:t>November 12</w:t>
      </w:r>
      <w:r w:rsidR="0072765C" w:rsidRPr="006E5FD5">
        <w:rPr>
          <w:rFonts w:ascii="Arial Narrow" w:hAnsi="Arial Narrow" w:cs="Arial"/>
        </w:rPr>
        <w:t>,</w:t>
      </w:r>
      <w:r w:rsidR="0085202E" w:rsidRPr="006E5FD5">
        <w:rPr>
          <w:rFonts w:ascii="Arial Narrow" w:hAnsi="Arial Narrow" w:cs="Arial"/>
        </w:rPr>
        <w:t xml:space="preserve"> 2020</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E2398" w14:textId="77777777" w:rsidR="00DE08E7" w:rsidRDefault="00DE08E7">
      <w:r>
        <w:separator/>
      </w:r>
    </w:p>
  </w:endnote>
  <w:endnote w:type="continuationSeparator" w:id="0">
    <w:p w14:paraId="1B876CBE" w14:textId="77777777" w:rsidR="00DE08E7" w:rsidRDefault="00D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2B76" w14:textId="77777777" w:rsidR="00DE08E7" w:rsidRDefault="00DE08E7">
      <w:r>
        <w:separator/>
      </w:r>
    </w:p>
  </w:footnote>
  <w:footnote w:type="continuationSeparator" w:id="0">
    <w:p w14:paraId="5A86DF37" w14:textId="77777777" w:rsidR="00DE08E7" w:rsidRDefault="00DE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205DD"/>
    <w:rsid w:val="00020FC1"/>
    <w:rsid w:val="000217EA"/>
    <w:rsid w:val="00021A04"/>
    <w:rsid w:val="00021BC8"/>
    <w:rsid w:val="00022E50"/>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CF3"/>
    <w:rsid w:val="0016564A"/>
    <w:rsid w:val="0016670B"/>
    <w:rsid w:val="00166B57"/>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73A9"/>
    <w:rsid w:val="002E0812"/>
    <w:rsid w:val="002E092E"/>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4347"/>
    <w:rsid w:val="00584542"/>
    <w:rsid w:val="0058464D"/>
    <w:rsid w:val="00584A2C"/>
    <w:rsid w:val="00584A74"/>
    <w:rsid w:val="00584DF3"/>
    <w:rsid w:val="0058517E"/>
    <w:rsid w:val="005858A6"/>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EB0"/>
    <w:rsid w:val="006B0D63"/>
    <w:rsid w:val="006B1F73"/>
    <w:rsid w:val="006B2CB6"/>
    <w:rsid w:val="006B2E5B"/>
    <w:rsid w:val="006B3131"/>
    <w:rsid w:val="006B36E8"/>
    <w:rsid w:val="006B490C"/>
    <w:rsid w:val="006B59E9"/>
    <w:rsid w:val="006B6082"/>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8C"/>
    <w:rsid w:val="00770939"/>
    <w:rsid w:val="00770CCC"/>
    <w:rsid w:val="00770DA1"/>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D35"/>
    <w:rsid w:val="00D315A6"/>
    <w:rsid w:val="00D3190B"/>
    <w:rsid w:val="00D31DD6"/>
    <w:rsid w:val="00D330E5"/>
    <w:rsid w:val="00D33228"/>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C29"/>
    <w:rsid w:val="00D85C7F"/>
    <w:rsid w:val="00D87FE6"/>
    <w:rsid w:val="00D90AE9"/>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EE9"/>
    <w:rsid w:val="00EB52E1"/>
    <w:rsid w:val="00EB57FC"/>
    <w:rsid w:val="00EB5D6D"/>
    <w:rsid w:val="00EB77B9"/>
    <w:rsid w:val="00EB78A2"/>
    <w:rsid w:val="00EC03CB"/>
    <w:rsid w:val="00EC08B5"/>
    <w:rsid w:val="00EC1E44"/>
    <w:rsid w:val="00EC20AC"/>
    <w:rsid w:val="00EC21E2"/>
    <w:rsid w:val="00EC279C"/>
    <w:rsid w:val="00EC3B02"/>
    <w:rsid w:val="00EC4B73"/>
    <w:rsid w:val="00EC6F92"/>
    <w:rsid w:val="00EC6FDE"/>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7F3AFFC"/>
  <w15:docId w15:val="{A8187652-8880-4E2F-9F28-8BCAA2D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33DB-7D6B-4933-8C29-9814EA09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421</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subject/>
  <dc:creator>Ron Tuell</dc:creator>
  <cp:keywords/>
  <cp:lastModifiedBy>Matt Hennigan</cp:lastModifiedBy>
  <cp:revision>16</cp:revision>
  <cp:lastPrinted>2020-10-01T17:44:00Z</cp:lastPrinted>
  <dcterms:created xsi:type="dcterms:W3CDTF">2020-10-28T15:29:00Z</dcterms:created>
  <dcterms:modified xsi:type="dcterms:W3CDTF">2020-10-30T15:18:00Z</dcterms:modified>
</cp:coreProperties>
</file>