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7A8B" w14:textId="77777777" w:rsidR="0055653F" w:rsidRDefault="0055653F" w:rsidP="0055653F">
      <w:pPr>
        <w:jc w:val="center"/>
        <w:rPr>
          <w:rFonts w:ascii="Century Gothic" w:hAnsi="Century Gothic" w:cs="Lucida Sans Unicode"/>
          <w:sz w:val="32"/>
          <w:szCs w:val="32"/>
        </w:rPr>
      </w:pPr>
      <w:r w:rsidRPr="00BE42B0">
        <w:rPr>
          <w:rFonts w:ascii="Century Gothic" w:hAnsi="Century Gothic" w:cs="Lucida Sans Unicode"/>
          <w:sz w:val="32"/>
          <w:szCs w:val="32"/>
        </w:rPr>
        <w:t xml:space="preserve">Reporting a Work-Related Injury </w:t>
      </w:r>
    </w:p>
    <w:p w14:paraId="774C116A" w14:textId="77777777" w:rsidR="0055653F" w:rsidRPr="00BE42B0" w:rsidRDefault="0055653F" w:rsidP="0055653F">
      <w:pPr>
        <w:jc w:val="center"/>
        <w:rPr>
          <w:rFonts w:ascii="Century Gothic" w:hAnsi="Century Gothic" w:cs="Lucida Sans Unicode"/>
          <w:sz w:val="32"/>
          <w:szCs w:val="32"/>
        </w:rPr>
      </w:pPr>
      <w:r w:rsidRPr="00BE42B0">
        <w:rPr>
          <w:rFonts w:ascii="Century Gothic" w:hAnsi="Century Gothic" w:cs="Lucida Sans Unicode"/>
          <w:sz w:val="32"/>
          <w:szCs w:val="32"/>
        </w:rPr>
        <w:t>(</w:t>
      </w:r>
      <w:r w:rsidR="009B2124" w:rsidRPr="00BE42B0">
        <w:rPr>
          <w:rFonts w:ascii="Century Gothic" w:hAnsi="Century Gothic" w:cs="Lucida Sans Unicode"/>
          <w:sz w:val="32"/>
          <w:szCs w:val="32"/>
        </w:rPr>
        <w:t>For</w:t>
      </w:r>
      <w:r w:rsidRPr="00BE42B0">
        <w:rPr>
          <w:rFonts w:ascii="Century Gothic" w:hAnsi="Century Gothic" w:cs="Lucida Sans Unicode"/>
          <w:sz w:val="32"/>
          <w:szCs w:val="32"/>
        </w:rPr>
        <w:t xml:space="preserve"> All Public Safety Employees)</w:t>
      </w:r>
    </w:p>
    <w:p w14:paraId="3C45176E" w14:textId="77777777" w:rsidR="0055653F" w:rsidRDefault="0055653F" w:rsidP="0055653F">
      <w:pPr>
        <w:rPr>
          <w:rFonts w:ascii="Century Gothic" w:hAnsi="Century Gothic" w:cs="Lucida Sans Unicode"/>
          <w:sz w:val="22"/>
          <w:szCs w:val="22"/>
        </w:rPr>
      </w:pPr>
    </w:p>
    <w:p w14:paraId="41A09D9E" w14:textId="77777777" w:rsidR="002F1041" w:rsidRPr="00BE42B0" w:rsidRDefault="002F1041" w:rsidP="0055653F">
      <w:pPr>
        <w:rPr>
          <w:rFonts w:ascii="Century Gothic" w:hAnsi="Century Gothic" w:cs="Lucida Sans Unicode"/>
          <w:sz w:val="22"/>
          <w:szCs w:val="22"/>
        </w:rPr>
      </w:pPr>
    </w:p>
    <w:p w14:paraId="49CB9B40" w14:textId="77777777" w:rsidR="0055653F" w:rsidRPr="0055653F" w:rsidRDefault="002F1041" w:rsidP="009B2124">
      <w:pPr>
        <w:numPr>
          <w:ilvl w:val="0"/>
          <w:numId w:val="1"/>
        </w:numPr>
        <w:tabs>
          <w:tab w:val="clear" w:pos="648"/>
        </w:tabs>
        <w:ind w:left="360"/>
        <w:jc w:val="both"/>
        <w:rPr>
          <w:rFonts w:ascii="Century Gothic" w:hAnsi="Century Gothic" w:cs="Lucida Sans Unicode"/>
          <w:b/>
          <w:u w:val="single"/>
        </w:rPr>
      </w:pPr>
      <w:r>
        <w:rPr>
          <w:rFonts w:ascii="Century Gothic" w:hAnsi="Century Gothic" w:cs="Lucida Sans Unicode"/>
        </w:rPr>
        <w:t>The e</w:t>
      </w:r>
      <w:r w:rsidR="0055653F" w:rsidRPr="0055653F">
        <w:rPr>
          <w:rFonts w:ascii="Century Gothic" w:hAnsi="Century Gothic" w:cs="Lucida Sans Unicode"/>
        </w:rPr>
        <w:t>mployee must report the injury</w:t>
      </w:r>
      <w:r>
        <w:rPr>
          <w:rFonts w:ascii="Century Gothic" w:hAnsi="Century Gothic" w:cs="Lucida Sans Unicode"/>
        </w:rPr>
        <w:t xml:space="preserve"> as in accordance with departmental policy or General Order</w:t>
      </w:r>
      <w:r w:rsidR="0055653F" w:rsidRPr="0055653F">
        <w:rPr>
          <w:rFonts w:ascii="Century Gothic" w:hAnsi="Century Gothic" w:cs="Lucida Sans Unicode"/>
        </w:rPr>
        <w:t xml:space="preserve"> </w:t>
      </w:r>
      <w:r w:rsidR="0055653F" w:rsidRPr="0055653F">
        <w:rPr>
          <w:rFonts w:ascii="Century Gothic" w:hAnsi="Century Gothic" w:cs="Lucida Sans Unicode"/>
          <w:b/>
          <w:u w:val="single"/>
        </w:rPr>
        <w:t>as soon as possible.</w:t>
      </w:r>
    </w:p>
    <w:p w14:paraId="230FD2D3" w14:textId="77777777" w:rsidR="0055653F" w:rsidRPr="0055653F" w:rsidRDefault="0055653F" w:rsidP="009B2124">
      <w:pPr>
        <w:ind w:left="360"/>
        <w:jc w:val="both"/>
        <w:rPr>
          <w:rFonts w:ascii="Century Gothic" w:hAnsi="Century Gothic" w:cs="Lucida Sans Unicode"/>
        </w:rPr>
      </w:pPr>
    </w:p>
    <w:p w14:paraId="3117A3B2" w14:textId="77777777" w:rsidR="00C779C9" w:rsidRDefault="0055653F" w:rsidP="009B2124">
      <w:pPr>
        <w:numPr>
          <w:ilvl w:val="0"/>
          <w:numId w:val="1"/>
        </w:numPr>
        <w:tabs>
          <w:tab w:val="clear" w:pos="648"/>
        </w:tabs>
        <w:ind w:left="360"/>
        <w:jc w:val="both"/>
        <w:rPr>
          <w:rFonts w:ascii="Century Gothic" w:hAnsi="Century Gothic" w:cs="Lucida Sans Unicode"/>
        </w:rPr>
      </w:pPr>
      <w:r w:rsidRPr="0055653F">
        <w:rPr>
          <w:rFonts w:ascii="Century Gothic" w:hAnsi="Century Gothic" w:cs="Lucida Sans Unicode"/>
        </w:rPr>
        <w:t>If the injury is not urgent but necessitates medical attention, the employee must report</w:t>
      </w:r>
      <w:r w:rsidR="00C779C9">
        <w:rPr>
          <w:rFonts w:ascii="Century Gothic" w:hAnsi="Century Gothic" w:cs="Lucida Sans Unicode"/>
        </w:rPr>
        <w:t xml:space="preserve"> </w:t>
      </w:r>
      <w:r w:rsidR="00DE34A5">
        <w:rPr>
          <w:rFonts w:ascii="Century Gothic" w:hAnsi="Century Gothic" w:cs="Lucida Sans Unicode"/>
        </w:rPr>
        <w:t xml:space="preserve">to </w:t>
      </w:r>
      <w:r w:rsidR="00C779C9">
        <w:rPr>
          <w:rFonts w:ascii="Century Gothic" w:hAnsi="Century Gothic" w:cs="Lucida Sans Unicode"/>
        </w:rPr>
        <w:t>one of the following locations</w:t>
      </w:r>
      <w:r w:rsidR="00DE34A5">
        <w:rPr>
          <w:rFonts w:ascii="Century Gothic" w:hAnsi="Century Gothic" w:cs="Lucida Sans Unicode"/>
        </w:rPr>
        <w:t xml:space="preserve"> for treatment of injuries that occur between the hours of 8 am</w:t>
      </w:r>
      <w:r w:rsidR="00687759">
        <w:rPr>
          <w:rFonts w:ascii="Century Gothic" w:hAnsi="Century Gothic" w:cs="Lucida Sans Unicode"/>
        </w:rPr>
        <w:t xml:space="preserve"> </w:t>
      </w:r>
      <w:r w:rsidR="00DE34A5">
        <w:rPr>
          <w:rFonts w:ascii="Century Gothic" w:hAnsi="Century Gothic" w:cs="Lucida Sans Unicode"/>
        </w:rPr>
        <w:t>-</w:t>
      </w:r>
      <w:r w:rsidR="00687759">
        <w:rPr>
          <w:rFonts w:ascii="Century Gothic" w:hAnsi="Century Gothic" w:cs="Lucida Sans Unicode"/>
        </w:rPr>
        <w:t xml:space="preserve"> </w:t>
      </w:r>
      <w:r w:rsidR="00DE34A5">
        <w:rPr>
          <w:rFonts w:ascii="Century Gothic" w:hAnsi="Century Gothic" w:cs="Lucida Sans Unicode"/>
        </w:rPr>
        <w:t>8pm</w:t>
      </w:r>
      <w:r w:rsidR="00687759">
        <w:rPr>
          <w:rFonts w:ascii="Century Gothic" w:hAnsi="Century Gothic" w:cs="Lucida Sans Unicode"/>
        </w:rPr>
        <w:t>, Monday - Friday</w:t>
      </w:r>
      <w:r w:rsidR="00DE34A5">
        <w:rPr>
          <w:rFonts w:ascii="Century Gothic" w:hAnsi="Century Gothic" w:cs="Lucida Sans Unicode"/>
        </w:rPr>
        <w:t>:</w:t>
      </w:r>
    </w:p>
    <w:p w14:paraId="72EFC298" w14:textId="77777777" w:rsidR="00C779C9" w:rsidRDefault="00C779C9" w:rsidP="00C779C9">
      <w:pPr>
        <w:pStyle w:val="ListParagraph"/>
        <w:rPr>
          <w:rFonts w:ascii="Century Gothic" w:hAnsi="Century Gothic" w:cs="Lucida Sans Unicode"/>
        </w:rPr>
      </w:pPr>
    </w:p>
    <w:p w14:paraId="730946BD" w14:textId="6DF828C0" w:rsidR="00C779C9" w:rsidRDefault="004003B7" w:rsidP="00121126">
      <w:pPr>
        <w:pStyle w:val="ListParagraph"/>
        <w:numPr>
          <w:ilvl w:val="0"/>
          <w:numId w:val="4"/>
        </w:numPr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AFC</w:t>
      </w:r>
      <w:r w:rsidR="00C779C9" w:rsidRPr="00121126">
        <w:rPr>
          <w:rFonts w:ascii="Century Gothic" w:hAnsi="Century Gothic" w:cs="Lucida Sans Unicode"/>
        </w:rPr>
        <w:t xml:space="preserve"> Doctors Express Urgent Care – Methuen location (380R Merrima</w:t>
      </w:r>
      <w:r w:rsidR="00DE34A5" w:rsidRPr="00121126">
        <w:rPr>
          <w:rFonts w:ascii="Century Gothic" w:hAnsi="Century Gothic" w:cs="Lucida Sans Unicode"/>
        </w:rPr>
        <w:t>ck Street, 978-975-0700</w:t>
      </w:r>
      <w:r w:rsidR="00C779C9" w:rsidRPr="00121126">
        <w:rPr>
          <w:rFonts w:ascii="Century Gothic" w:hAnsi="Century Gothic" w:cs="Lucida Sans Unicode"/>
        </w:rPr>
        <w:t>)</w:t>
      </w:r>
    </w:p>
    <w:p w14:paraId="45EBB4E0" w14:textId="3C9C254B" w:rsidR="00121126" w:rsidRPr="00121126" w:rsidRDefault="004003B7" w:rsidP="00121126">
      <w:pPr>
        <w:pStyle w:val="ListParagraph"/>
        <w:numPr>
          <w:ilvl w:val="0"/>
          <w:numId w:val="4"/>
        </w:numPr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AFC</w:t>
      </w:r>
      <w:r w:rsidR="00121126" w:rsidRPr="00121126">
        <w:rPr>
          <w:rFonts w:ascii="Century Gothic" w:hAnsi="Century Gothic" w:cs="Lucida Sans Unicode"/>
        </w:rPr>
        <w:t xml:space="preserve"> Doctors Express Urgent Care – North Andover location (129 Turnpike Street, 978-470-0800)</w:t>
      </w:r>
    </w:p>
    <w:p w14:paraId="1335D4C3" w14:textId="77777777" w:rsidR="00DE34A5" w:rsidRDefault="00DE34A5" w:rsidP="00121126">
      <w:pPr>
        <w:numPr>
          <w:ilvl w:val="0"/>
          <w:numId w:val="4"/>
        </w:numPr>
        <w:jc w:val="both"/>
        <w:rPr>
          <w:rFonts w:ascii="Century Gothic" w:hAnsi="Century Gothic" w:cs="Lucida Sans Unicode"/>
        </w:rPr>
      </w:pPr>
      <w:bookmarkStart w:id="0" w:name="_Hlk113520334"/>
      <w:r>
        <w:rPr>
          <w:rFonts w:ascii="Century Gothic" w:hAnsi="Century Gothic" w:cs="Lucida Sans Unicode"/>
        </w:rPr>
        <w:t>MedExpress Urgent Care – Methuen location (2 Broadway, 978-688-4180)</w:t>
      </w:r>
    </w:p>
    <w:bookmarkEnd w:id="0"/>
    <w:p w14:paraId="132FF184" w14:textId="77777777" w:rsidR="00C779C9" w:rsidRPr="002F7798" w:rsidRDefault="00C779C9" w:rsidP="002F7798">
      <w:pPr>
        <w:rPr>
          <w:rFonts w:ascii="Century Gothic" w:hAnsi="Century Gothic" w:cs="Lucida Sans Unicode"/>
        </w:rPr>
      </w:pPr>
    </w:p>
    <w:p w14:paraId="31512308" w14:textId="51EAC699" w:rsidR="0055653F" w:rsidRPr="0055653F" w:rsidRDefault="002B3DD6" w:rsidP="00DE34A5">
      <w:pPr>
        <w:ind w:left="288"/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 xml:space="preserve">You may also go to any location that accepts workers comp, please make sure they know it is a WC injury and have them call HR for billing information. </w:t>
      </w:r>
      <w:r w:rsidR="0055653F" w:rsidRPr="0055653F">
        <w:rPr>
          <w:rFonts w:ascii="Century Gothic" w:hAnsi="Century Gothic" w:cs="Lucida Sans Unicode"/>
        </w:rPr>
        <w:t xml:space="preserve">It would be helpful if a representative from the employee’s department called the </w:t>
      </w:r>
      <w:r w:rsidR="00DE34A5">
        <w:rPr>
          <w:rFonts w:ascii="Century Gothic" w:hAnsi="Century Gothic" w:cs="Lucida Sans Unicode"/>
        </w:rPr>
        <w:t>Urgent Care location</w:t>
      </w:r>
      <w:r w:rsidR="00465CF2">
        <w:rPr>
          <w:rFonts w:ascii="Century Gothic" w:hAnsi="Century Gothic" w:cs="Lucida Sans Unicode"/>
        </w:rPr>
        <w:t xml:space="preserve"> (see above</w:t>
      </w:r>
      <w:r w:rsidR="0055653F" w:rsidRPr="0055653F">
        <w:rPr>
          <w:rFonts w:ascii="Century Gothic" w:hAnsi="Century Gothic" w:cs="Lucida Sans Unicode"/>
        </w:rPr>
        <w:t xml:space="preserve">) prior to sending the employee.  If an injury occurs after the listed hours, the employee should go to the nearest emergency room.  </w:t>
      </w:r>
      <w:r w:rsidR="006D2CB9">
        <w:rPr>
          <w:rFonts w:ascii="Century Gothic" w:hAnsi="Century Gothic" w:cs="Lucida Sans Unicode"/>
        </w:rPr>
        <w:t xml:space="preserve"> If an employee visits any other emergency room other than Anna Jaques Hospital, then a medical </w:t>
      </w:r>
      <w:r w:rsidR="00EC3DAF">
        <w:rPr>
          <w:rFonts w:ascii="Century Gothic" w:hAnsi="Century Gothic" w:cs="Lucida Sans Unicode"/>
        </w:rPr>
        <w:t xml:space="preserve">authorization form </w:t>
      </w:r>
      <w:r w:rsidR="006D2CB9">
        <w:rPr>
          <w:rFonts w:ascii="Century Gothic" w:hAnsi="Century Gothic" w:cs="Lucida Sans Unicode"/>
        </w:rPr>
        <w:t xml:space="preserve">must be filled out and completed. </w:t>
      </w:r>
      <w:r w:rsidR="00B644A2">
        <w:rPr>
          <w:rFonts w:ascii="Century Gothic" w:hAnsi="Century Gothic" w:cs="Lucida Sans Unicode"/>
        </w:rPr>
        <w:t xml:space="preserve"> </w:t>
      </w:r>
    </w:p>
    <w:p w14:paraId="10B9A7BA" w14:textId="77777777" w:rsidR="0055653F" w:rsidRPr="0055653F" w:rsidRDefault="0055653F" w:rsidP="009B2124">
      <w:pPr>
        <w:ind w:left="360"/>
        <w:jc w:val="both"/>
        <w:rPr>
          <w:rFonts w:ascii="Century Gothic" w:hAnsi="Century Gothic" w:cs="Lucida Sans Unicode"/>
        </w:rPr>
      </w:pPr>
    </w:p>
    <w:p w14:paraId="3D64386D" w14:textId="77777777" w:rsidR="002F1041" w:rsidRPr="002F1041" w:rsidRDefault="0055653F" w:rsidP="002F1041">
      <w:pPr>
        <w:numPr>
          <w:ilvl w:val="0"/>
          <w:numId w:val="1"/>
        </w:numPr>
        <w:tabs>
          <w:tab w:val="clear" w:pos="648"/>
        </w:tabs>
        <w:ind w:left="360"/>
        <w:jc w:val="both"/>
        <w:rPr>
          <w:rFonts w:ascii="Century Gothic" w:hAnsi="Century Gothic" w:cs="Lucida Sans Unicode"/>
        </w:rPr>
      </w:pPr>
      <w:r w:rsidRPr="0055653F">
        <w:rPr>
          <w:rFonts w:ascii="Century Gothic" w:hAnsi="Century Gothic" w:cs="Lucida Sans Unicode"/>
        </w:rPr>
        <w:t xml:space="preserve">If an injury is </w:t>
      </w:r>
      <w:r w:rsidRPr="0055653F">
        <w:rPr>
          <w:rFonts w:ascii="Century Gothic" w:hAnsi="Century Gothic" w:cs="Lucida Sans Unicode"/>
          <w:b/>
        </w:rPr>
        <w:t xml:space="preserve">severe AND requires </w:t>
      </w:r>
      <w:r w:rsidRPr="0055653F">
        <w:rPr>
          <w:rFonts w:ascii="Century Gothic" w:hAnsi="Century Gothic" w:cs="Lucida Sans Unicode"/>
          <w:b/>
          <w:u w:val="single"/>
        </w:rPr>
        <w:t>immediate</w:t>
      </w:r>
      <w:r w:rsidRPr="0055653F">
        <w:rPr>
          <w:rFonts w:ascii="Century Gothic" w:hAnsi="Century Gothic" w:cs="Lucida Sans Unicode"/>
          <w:b/>
        </w:rPr>
        <w:t xml:space="preserve"> attention</w:t>
      </w:r>
      <w:r w:rsidRPr="0055653F">
        <w:rPr>
          <w:rFonts w:ascii="Century Gothic" w:hAnsi="Century Gothic" w:cs="Lucida Sans Unicode"/>
        </w:rPr>
        <w:t>, then the employee should go to the nearest emergency room.</w:t>
      </w:r>
      <w:r w:rsidR="00B644A2">
        <w:rPr>
          <w:rFonts w:ascii="Century Gothic" w:hAnsi="Century Gothic" w:cs="Lucida Sans Unicode"/>
        </w:rPr>
        <w:t xml:space="preserve"> </w:t>
      </w:r>
      <w:r w:rsidRPr="0055653F">
        <w:rPr>
          <w:rFonts w:ascii="Century Gothic" w:hAnsi="Century Gothic" w:cs="Lucida Sans Unicode"/>
        </w:rPr>
        <w:t xml:space="preserve"> </w:t>
      </w:r>
      <w:r w:rsidR="00F36E0E">
        <w:rPr>
          <w:rFonts w:ascii="Century Gothic" w:hAnsi="Century Gothic" w:cs="Lucida Sans Unicode"/>
        </w:rPr>
        <w:t xml:space="preserve">Follow up with </w:t>
      </w:r>
      <w:r w:rsidR="00DE34A5">
        <w:rPr>
          <w:rFonts w:ascii="Century Gothic" w:hAnsi="Century Gothic" w:cs="Lucida Sans Unicode"/>
        </w:rPr>
        <w:t xml:space="preserve">one of the Urgent Care locations </w:t>
      </w:r>
      <w:r w:rsidR="00F36E0E">
        <w:rPr>
          <w:rFonts w:ascii="Century Gothic" w:hAnsi="Century Gothic" w:cs="Lucida Sans Unicode"/>
        </w:rPr>
        <w:t xml:space="preserve">(see above) </w:t>
      </w:r>
      <w:r w:rsidR="0039394C" w:rsidRPr="002F1041">
        <w:rPr>
          <w:rFonts w:ascii="Century Gothic" w:hAnsi="Century Gothic" w:cs="Lucida Sans Unicode"/>
        </w:rPr>
        <w:t>must</w:t>
      </w:r>
      <w:r w:rsidRPr="002F1041">
        <w:rPr>
          <w:rFonts w:ascii="Century Gothic" w:hAnsi="Century Gothic" w:cs="Lucida Sans Unicode"/>
        </w:rPr>
        <w:t xml:space="preserve"> take place</w:t>
      </w:r>
      <w:r w:rsidR="002F1041" w:rsidRPr="002F1041">
        <w:rPr>
          <w:rFonts w:ascii="Century Gothic" w:hAnsi="Century Gothic" w:cs="Lucida Sans Unicode"/>
        </w:rPr>
        <w:t>.</w:t>
      </w:r>
    </w:p>
    <w:p w14:paraId="48D58DBB" w14:textId="77777777" w:rsidR="0055653F" w:rsidRPr="0055653F" w:rsidRDefault="002F1041" w:rsidP="002F1041">
      <w:pPr>
        <w:jc w:val="both"/>
        <w:rPr>
          <w:rFonts w:ascii="Century Gothic" w:hAnsi="Century Gothic" w:cs="Lucida Sans Unicode"/>
        </w:rPr>
      </w:pPr>
      <w:r w:rsidRPr="0055653F">
        <w:rPr>
          <w:rFonts w:ascii="Century Gothic" w:hAnsi="Century Gothic" w:cs="Lucida Sans Unicode"/>
        </w:rPr>
        <w:t xml:space="preserve"> </w:t>
      </w:r>
    </w:p>
    <w:p w14:paraId="43AB1A7F" w14:textId="77777777" w:rsidR="0055653F" w:rsidRDefault="00E81F20" w:rsidP="00B644A2">
      <w:pPr>
        <w:numPr>
          <w:ilvl w:val="0"/>
          <w:numId w:val="2"/>
        </w:numPr>
        <w:tabs>
          <w:tab w:val="clear" w:pos="648"/>
        </w:tabs>
        <w:ind w:left="360"/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>All injuries requi</w:t>
      </w:r>
      <w:r w:rsidR="00EC3DAF">
        <w:rPr>
          <w:rFonts w:ascii="Century Gothic" w:hAnsi="Century Gothic" w:cs="Lucida Sans Unicode"/>
        </w:rPr>
        <w:t xml:space="preserve">re that an Accident Report form </w:t>
      </w:r>
      <w:r>
        <w:rPr>
          <w:rFonts w:ascii="Century Gothic" w:hAnsi="Century Gothic" w:cs="Lucida Sans Unicode"/>
        </w:rPr>
        <w:t>be completed</w:t>
      </w:r>
      <w:r w:rsidR="002F1041">
        <w:rPr>
          <w:rFonts w:ascii="Century Gothic" w:hAnsi="Century Gothic" w:cs="Lucida Sans Unicode"/>
        </w:rPr>
        <w:t xml:space="preserve"> as in accordance with departmental policy</w:t>
      </w:r>
      <w:r>
        <w:rPr>
          <w:rFonts w:ascii="Century Gothic" w:hAnsi="Century Gothic" w:cs="Lucida Sans Unicode"/>
        </w:rPr>
        <w:t>.  It also needs to be signed and approved by the Chief as a Section 111F claim</w:t>
      </w:r>
      <w:r w:rsidR="002F1041">
        <w:rPr>
          <w:rFonts w:ascii="Century Gothic" w:hAnsi="Century Gothic" w:cs="Lucida Sans Unicode"/>
        </w:rPr>
        <w:t xml:space="preserve"> in order to be accepted as a work-related injury</w:t>
      </w:r>
      <w:r w:rsidR="00B644A2">
        <w:rPr>
          <w:rFonts w:ascii="Century Gothic" w:hAnsi="Century Gothic" w:cs="Lucida Sans Unicode"/>
        </w:rPr>
        <w:t>.</w:t>
      </w:r>
    </w:p>
    <w:p w14:paraId="162452A1" w14:textId="77777777" w:rsidR="0039394C" w:rsidRDefault="0039394C" w:rsidP="0039394C">
      <w:pPr>
        <w:jc w:val="both"/>
        <w:rPr>
          <w:rFonts w:ascii="Century Gothic" w:hAnsi="Century Gothic" w:cs="Lucida Sans Unicode"/>
        </w:rPr>
      </w:pPr>
    </w:p>
    <w:p w14:paraId="0A82B1D3" w14:textId="77777777" w:rsidR="0039394C" w:rsidRDefault="00B644A2" w:rsidP="009B2124">
      <w:pPr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 xml:space="preserve">Accident reports </w:t>
      </w:r>
      <w:r w:rsidR="002F1041">
        <w:rPr>
          <w:rFonts w:ascii="Century Gothic" w:hAnsi="Century Gothic" w:cs="Lucida Sans Unicode"/>
        </w:rPr>
        <w:t>will then be</w:t>
      </w:r>
      <w:r>
        <w:rPr>
          <w:rFonts w:ascii="Century Gothic" w:hAnsi="Century Gothic" w:cs="Lucida Sans Unicode"/>
        </w:rPr>
        <w:t xml:space="preserve"> </w:t>
      </w:r>
      <w:r w:rsidR="0055653F" w:rsidRPr="0055653F">
        <w:rPr>
          <w:rFonts w:ascii="Century Gothic" w:hAnsi="Century Gothic" w:cs="Lucida Sans Unicode"/>
        </w:rPr>
        <w:t xml:space="preserve">forwarded </w:t>
      </w:r>
      <w:r w:rsidR="002F1041">
        <w:rPr>
          <w:rFonts w:ascii="Century Gothic" w:hAnsi="Century Gothic" w:cs="Lucida Sans Unicode"/>
        </w:rPr>
        <w:t xml:space="preserve">by the Department </w:t>
      </w:r>
      <w:r w:rsidR="0055653F" w:rsidRPr="0055653F">
        <w:rPr>
          <w:rFonts w:ascii="Century Gothic" w:hAnsi="Century Gothic" w:cs="Lucida Sans Unicode"/>
        </w:rPr>
        <w:t>to HR</w:t>
      </w:r>
      <w:r w:rsidR="009B2124">
        <w:rPr>
          <w:rFonts w:ascii="Century Gothic" w:hAnsi="Century Gothic" w:cs="Lucida Sans Unicode"/>
        </w:rPr>
        <w:t xml:space="preserve"> at City Hall Room 306</w:t>
      </w:r>
      <w:r w:rsidR="0055653F" w:rsidRPr="0055653F">
        <w:rPr>
          <w:rFonts w:ascii="Century Gothic" w:hAnsi="Century Gothic" w:cs="Lucida Sans Unicode"/>
        </w:rPr>
        <w:t xml:space="preserve"> </w:t>
      </w:r>
      <w:r>
        <w:rPr>
          <w:rFonts w:ascii="Century Gothic" w:hAnsi="Century Gothic" w:cs="Lucida Sans Unicode"/>
        </w:rPr>
        <w:t>for signature by the HR Di</w:t>
      </w:r>
      <w:r w:rsidR="0039394C">
        <w:rPr>
          <w:rFonts w:ascii="Century Gothic" w:hAnsi="Century Gothic" w:cs="Lucida Sans Unicode"/>
        </w:rPr>
        <w:t xml:space="preserve">rector.  After review and processing, </w:t>
      </w:r>
      <w:r w:rsidR="002F1041">
        <w:rPr>
          <w:rFonts w:ascii="Century Gothic" w:hAnsi="Century Gothic" w:cs="Lucida Sans Unicode"/>
        </w:rPr>
        <w:t xml:space="preserve">a </w:t>
      </w:r>
      <w:r w:rsidR="0039394C">
        <w:rPr>
          <w:rFonts w:ascii="Century Gothic" w:hAnsi="Century Gothic" w:cs="Lucida Sans Unicode"/>
        </w:rPr>
        <w:t>cop</w:t>
      </w:r>
      <w:r w:rsidR="002F1041">
        <w:rPr>
          <w:rFonts w:ascii="Century Gothic" w:hAnsi="Century Gothic" w:cs="Lucida Sans Unicode"/>
        </w:rPr>
        <w:t>y</w:t>
      </w:r>
      <w:r w:rsidR="0039394C">
        <w:rPr>
          <w:rFonts w:ascii="Century Gothic" w:hAnsi="Century Gothic" w:cs="Lucida Sans Unicode"/>
        </w:rPr>
        <w:t xml:space="preserve"> </w:t>
      </w:r>
      <w:r w:rsidR="002F1041">
        <w:rPr>
          <w:rFonts w:ascii="Century Gothic" w:hAnsi="Century Gothic" w:cs="Lucida Sans Unicode"/>
        </w:rPr>
        <w:t>is</w:t>
      </w:r>
      <w:r w:rsidR="0039394C">
        <w:rPr>
          <w:rFonts w:ascii="Century Gothic" w:hAnsi="Century Gothic" w:cs="Lucida Sans Unicode"/>
        </w:rPr>
        <w:t xml:space="preserve"> returned back to the department </w:t>
      </w:r>
      <w:r w:rsidR="002F1041">
        <w:rPr>
          <w:rFonts w:ascii="Century Gothic" w:hAnsi="Century Gothic" w:cs="Lucida Sans Unicode"/>
        </w:rPr>
        <w:t xml:space="preserve">and the </w:t>
      </w:r>
      <w:r w:rsidR="0039394C">
        <w:rPr>
          <w:rFonts w:ascii="Century Gothic" w:hAnsi="Century Gothic" w:cs="Lucida Sans Unicode"/>
        </w:rPr>
        <w:t xml:space="preserve">original </w:t>
      </w:r>
      <w:r w:rsidR="002F1041">
        <w:rPr>
          <w:rFonts w:ascii="Century Gothic" w:hAnsi="Century Gothic" w:cs="Lucida Sans Unicode"/>
        </w:rPr>
        <w:t xml:space="preserve">is sent to the </w:t>
      </w:r>
      <w:r w:rsidR="0039394C">
        <w:rPr>
          <w:rFonts w:ascii="Century Gothic" w:hAnsi="Century Gothic" w:cs="Lucida Sans Unicode"/>
        </w:rPr>
        <w:t>Retirement</w:t>
      </w:r>
      <w:r w:rsidR="002F1041">
        <w:rPr>
          <w:rFonts w:ascii="Century Gothic" w:hAnsi="Century Gothic" w:cs="Lucida Sans Unicode"/>
        </w:rPr>
        <w:t xml:space="preserve"> Office</w:t>
      </w:r>
      <w:r w:rsidR="0039394C">
        <w:rPr>
          <w:rFonts w:ascii="Century Gothic" w:hAnsi="Century Gothic" w:cs="Lucida Sans Unicode"/>
        </w:rPr>
        <w:t>.</w:t>
      </w:r>
    </w:p>
    <w:p w14:paraId="52EC9C21" w14:textId="77777777" w:rsidR="0055653F" w:rsidRPr="0055653F" w:rsidRDefault="0039394C" w:rsidP="009B2124">
      <w:pPr>
        <w:jc w:val="both"/>
        <w:rPr>
          <w:rFonts w:ascii="Century Gothic" w:hAnsi="Century Gothic" w:cs="Lucida Sans Unicode"/>
        </w:rPr>
      </w:pPr>
      <w:r w:rsidRPr="0055653F">
        <w:rPr>
          <w:rFonts w:ascii="Century Gothic" w:hAnsi="Century Gothic" w:cs="Lucida Sans Unicode"/>
        </w:rPr>
        <w:t xml:space="preserve"> </w:t>
      </w:r>
    </w:p>
    <w:p w14:paraId="5A2E8BD5" w14:textId="77777777" w:rsidR="0055653F" w:rsidRPr="0055653F" w:rsidRDefault="0055653F" w:rsidP="009B2124">
      <w:pPr>
        <w:jc w:val="both"/>
        <w:rPr>
          <w:rFonts w:ascii="Century Gothic" w:hAnsi="Century Gothic" w:cs="Lucida Sans Unicode"/>
        </w:rPr>
      </w:pPr>
      <w:r w:rsidRPr="0055653F">
        <w:rPr>
          <w:rFonts w:ascii="Century Gothic" w:hAnsi="Century Gothic" w:cs="Lucida Sans Unicode"/>
        </w:rPr>
        <w:t xml:space="preserve">Please review the forms enclosed.  They </w:t>
      </w:r>
      <w:r w:rsidR="0039394C">
        <w:rPr>
          <w:rFonts w:ascii="Century Gothic" w:hAnsi="Century Gothic" w:cs="Lucida Sans Unicode"/>
        </w:rPr>
        <w:t xml:space="preserve">are </w:t>
      </w:r>
      <w:r w:rsidRPr="0055653F">
        <w:rPr>
          <w:rFonts w:ascii="Century Gothic" w:hAnsi="Century Gothic" w:cs="Lucida Sans Unicode"/>
        </w:rPr>
        <w:t xml:space="preserve">available on the city website at </w:t>
      </w:r>
      <w:hyperlink r:id="rId7" w:history="1">
        <w:r w:rsidR="006130AA" w:rsidRPr="006130AA">
          <w:rPr>
            <w:rStyle w:val="Hyperlink"/>
            <w:rFonts w:ascii="Century Gothic" w:hAnsi="Century Gothic"/>
          </w:rPr>
          <w:t>http://www.haverhillma.gov/departments/human_resources/injury_forms.php</w:t>
        </w:r>
      </w:hyperlink>
      <w:r w:rsidR="006130AA">
        <w:t xml:space="preserve"> </w:t>
      </w:r>
      <w:r w:rsidRPr="0055653F">
        <w:rPr>
          <w:rFonts w:ascii="Century Gothic" w:hAnsi="Century Gothic" w:cs="Lucida Sans Unicode"/>
        </w:rPr>
        <w:t xml:space="preserve">or can be emailed upon request.  </w:t>
      </w:r>
    </w:p>
    <w:p w14:paraId="46B74F28" w14:textId="77777777" w:rsidR="0055653F" w:rsidRPr="0055653F" w:rsidRDefault="0055653F" w:rsidP="0055653F">
      <w:pPr>
        <w:rPr>
          <w:rFonts w:ascii="Century Gothic" w:hAnsi="Century Gothic" w:cs="Lucida Sans Unicode"/>
        </w:rPr>
      </w:pPr>
    </w:p>
    <w:p w14:paraId="01649723" w14:textId="77777777" w:rsidR="0055653F" w:rsidRDefault="0055653F" w:rsidP="0055653F">
      <w:pPr>
        <w:rPr>
          <w:rFonts w:ascii="Century Gothic" w:hAnsi="Century Gothic" w:cs="Lucida Sans Unicode"/>
        </w:rPr>
      </w:pPr>
      <w:r w:rsidRPr="0055653F">
        <w:rPr>
          <w:rFonts w:ascii="Century Gothic" w:hAnsi="Century Gothic" w:cs="Lucida Sans Unicode"/>
        </w:rPr>
        <w:t xml:space="preserve">If you have any questions or problems, please contact us at:  </w:t>
      </w:r>
    </w:p>
    <w:p w14:paraId="0B06D8E2" w14:textId="77777777" w:rsidR="0055653F" w:rsidRPr="0055653F" w:rsidRDefault="0055653F" w:rsidP="0055653F">
      <w:pPr>
        <w:rPr>
          <w:rFonts w:ascii="Century Gothic" w:hAnsi="Century Gothic" w:cs="Lucida Sans Unicode"/>
        </w:rPr>
      </w:pPr>
    </w:p>
    <w:p w14:paraId="20BB0E4D" w14:textId="4CEB60CF" w:rsidR="0055653F" w:rsidRDefault="0055653F" w:rsidP="005A11D8">
      <w:pPr>
        <w:pStyle w:val="E-mailSignature"/>
        <w:numPr>
          <w:ilvl w:val="0"/>
          <w:numId w:val="3"/>
        </w:numPr>
        <w:tabs>
          <w:tab w:val="clear" w:pos="648"/>
        </w:tabs>
        <w:ind w:left="360"/>
        <w:rPr>
          <w:rFonts w:ascii="Century Gothic" w:hAnsi="Century Gothic" w:cs="Lucida Sans Unicode"/>
          <w:bCs/>
          <w:iCs/>
          <w:noProof/>
        </w:rPr>
      </w:pPr>
      <w:r w:rsidRPr="0055653F">
        <w:rPr>
          <w:rFonts w:ascii="Century Gothic" w:hAnsi="Century Gothic" w:cs="Lucida Sans Unicode"/>
          <w:bCs/>
          <w:iCs/>
          <w:noProof/>
        </w:rPr>
        <w:t xml:space="preserve">Denise </w:t>
      </w:r>
      <w:r w:rsidR="00543DE3">
        <w:rPr>
          <w:rFonts w:ascii="Century Gothic" w:hAnsi="Century Gothic" w:cs="Lucida Sans Unicode"/>
          <w:bCs/>
          <w:iCs/>
          <w:noProof/>
        </w:rPr>
        <w:t>McClanahan</w:t>
      </w:r>
      <w:r w:rsidRPr="0055653F">
        <w:rPr>
          <w:rFonts w:ascii="Century Gothic" w:hAnsi="Century Gothic" w:cs="Lucida Sans Unicode"/>
          <w:bCs/>
          <w:iCs/>
          <w:noProof/>
        </w:rPr>
        <w:t xml:space="preserve">, HR </w:t>
      </w:r>
      <w:r w:rsidR="00CD60BB">
        <w:rPr>
          <w:rFonts w:ascii="Century Gothic" w:hAnsi="Century Gothic" w:cs="Lucida Sans Unicode"/>
          <w:bCs/>
          <w:iCs/>
          <w:noProof/>
        </w:rPr>
        <w:t xml:space="preserve">Director </w:t>
      </w:r>
      <w:r w:rsidRPr="0055653F">
        <w:rPr>
          <w:rFonts w:ascii="Century Gothic" w:hAnsi="Century Gothic" w:cs="Lucida Sans Unicode"/>
          <w:bCs/>
          <w:iCs/>
          <w:noProof/>
        </w:rPr>
        <w:t>(978) 374-2357</w:t>
      </w:r>
      <w:r>
        <w:rPr>
          <w:rFonts w:ascii="Century Gothic" w:hAnsi="Century Gothic" w:cs="Lucida Sans Unicode"/>
          <w:bCs/>
          <w:iCs/>
          <w:noProof/>
        </w:rPr>
        <w:t xml:space="preserve"> or </w:t>
      </w:r>
      <w:hyperlink r:id="rId8" w:history="1">
        <w:r w:rsidR="00806334" w:rsidRPr="00806334">
          <w:rPr>
            <w:rStyle w:val="Hyperlink"/>
            <w:rFonts w:ascii="Century Gothic" w:hAnsi="Century Gothic" w:cs="Lucida Sans Unicode"/>
            <w:bCs/>
            <w:iCs/>
            <w:noProof/>
          </w:rPr>
          <w:t>dmcclanahan@haverhill</w:t>
        </w:r>
      </w:hyperlink>
      <w:r w:rsidR="00806334" w:rsidRPr="00806334">
        <w:rPr>
          <w:rFonts w:ascii="Century Gothic" w:hAnsi="Century Gothic" w:cs="Lucida Sans Unicode"/>
          <w:bCs/>
          <w:iCs/>
          <w:noProof/>
          <w:color w:val="0000FF"/>
          <w:u w:val="single"/>
        </w:rPr>
        <w:t>ma</w:t>
      </w:r>
      <w:r w:rsidR="00806334" w:rsidRPr="00806334">
        <w:rPr>
          <w:rStyle w:val="Hyperlink"/>
          <w:rFonts w:ascii="Century Gothic" w:hAnsi="Century Gothic" w:cs="Lucida Sans Unicode"/>
          <w:bCs/>
          <w:iCs/>
          <w:noProof/>
        </w:rPr>
        <w:t>.gov</w:t>
      </w:r>
      <w:r w:rsidRPr="00806334">
        <w:rPr>
          <w:rFonts w:ascii="Century Gothic" w:hAnsi="Century Gothic" w:cs="Lucida Sans Unicode"/>
          <w:bCs/>
          <w:iCs/>
          <w:noProof/>
          <w:color w:val="0000FF"/>
        </w:rPr>
        <w:t xml:space="preserve"> </w:t>
      </w:r>
    </w:p>
    <w:p w14:paraId="432067CB" w14:textId="3318F5F4" w:rsidR="00CD60BB" w:rsidRPr="00F55BFB" w:rsidRDefault="002270E1" w:rsidP="005A11D8">
      <w:pPr>
        <w:pStyle w:val="E-mailSignature"/>
        <w:numPr>
          <w:ilvl w:val="0"/>
          <w:numId w:val="3"/>
        </w:numPr>
        <w:tabs>
          <w:tab w:val="clear" w:pos="648"/>
        </w:tabs>
        <w:ind w:left="360"/>
        <w:rPr>
          <w:rStyle w:val="Hyperlink"/>
          <w:rFonts w:ascii="Century Gothic" w:hAnsi="Century Gothic" w:cs="Lucida Sans Unicode"/>
          <w:bCs/>
          <w:iCs/>
          <w:noProof/>
          <w:color w:val="auto"/>
          <w:u w:val="none"/>
        </w:rPr>
      </w:pPr>
      <w:r>
        <w:rPr>
          <w:rFonts w:ascii="Century Gothic" w:hAnsi="Century Gothic"/>
          <w:iCs/>
        </w:rPr>
        <w:t>Christine Caminero,</w:t>
      </w:r>
      <w:r w:rsidR="00CD60BB">
        <w:rPr>
          <w:rFonts w:ascii="Century Gothic" w:hAnsi="Century Gothic"/>
          <w:iCs/>
        </w:rPr>
        <w:t xml:space="preserve"> HR Technician (978) 374-2357 or </w:t>
      </w:r>
      <w:hyperlink r:id="rId9" w:history="1">
        <w:r w:rsidR="00806334" w:rsidRPr="004C4D62">
          <w:rPr>
            <w:rStyle w:val="Hyperlink"/>
            <w:rFonts w:ascii="Century Gothic" w:hAnsi="Century Gothic"/>
            <w:iCs/>
          </w:rPr>
          <w:t>ccaminero@haverhillma.gov</w:t>
        </w:r>
      </w:hyperlink>
    </w:p>
    <w:p w14:paraId="4D3AA156" w14:textId="423A30B0" w:rsidR="00B51D63" w:rsidRPr="00806334" w:rsidRDefault="00F55BFB" w:rsidP="00573C46">
      <w:pPr>
        <w:pStyle w:val="E-mailSignature"/>
        <w:numPr>
          <w:ilvl w:val="0"/>
          <w:numId w:val="3"/>
        </w:numPr>
        <w:tabs>
          <w:tab w:val="clear" w:pos="648"/>
        </w:tabs>
        <w:ind w:left="360"/>
      </w:pPr>
      <w:r w:rsidRPr="00806334">
        <w:rPr>
          <w:rFonts w:ascii="Century Gothic" w:hAnsi="Century Gothic"/>
          <w:iCs/>
        </w:rPr>
        <w:t xml:space="preserve">Christina Carrie, </w:t>
      </w:r>
      <w:r w:rsidR="00806334">
        <w:rPr>
          <w:rFonts w:ascii="Century Gothic" w:hAnsi="Century Gothic"/>
          <w:iCs/>
        </w:rPr>
        <w:t xml:space="preserve">HR Technician </w:t>
      </w:r>
      <w:r w:rsidRPr="00806334">
        <w:rPr>
          <w:rFonts w:ascii="Century Gothic" w:hAnsi="Century Gothic"/>
          <w:iCs/>
        </w:rPr>
        <w:t xml:space="preserve">(978) 974-2357 or </w:t>
      </w:r>
      <w:hyperlink r:id="rId10" w:history="1">
        <w:r w:rsidR="00806334" w:rsidRPr="004C4D62">
          <w:rPr>
            <w:rStyle w:val="Hyperlink"/>
            <w:rFonts w:ascii="Century Gothic" w:hAnsi="Century Gothic"/>
            <w:iCs/>
          </w:rPr>
          <w:t>ccarrie@haverhillma.gov</w:t>
        </w:r>
      </w:hyperlink>
    </w:p>
    <w:p w14:paraId="649EAE84" w14:textId="1A450302" w:rsidR="00806334" w:rsidRPr="0055653F" w:rsidRDefault="00806334" w:rsidP="00806334">
      <w:pPr>
        <w:pStyle w:val="E-mailSignature"/>
        <w:numPr>
          <w:ilvl w:val="0"/>
          <w:numId w:val="3"/>
        </w:numPr>
        <w:tabs>
          <w:tab w:val="clear" w:pos="648"/>
        </w:tabs>
        <w:ind w:left="360"/>
      </w:pPr>
      <w:r>
        <w:rPr>
          <w:rFonts w:ascii="Century Gothic" w:hAnsi="Century Gothic"/>
          <w:iCs/>
        </w:rPr>
        <w:t>Parisa Daneshmand</w:t>
      </w:r>
      <w:r w:rsidRPr="00806334">
        <w:rPr>
          <w:rFonts w:ascii="Century Gothic" w:hAnsi="Century Gothic"/>
          <w:iCs/>
        </w:rPr>
        <w:t xml:space="preserve">, </w:t>
      </w:r>
      <w:r>
        <w:rPr>
          <w:rFonts w:ascii="Century Gothic" w:hAnsi="Century Gothic"/>
          <w:iCs/>
        </w:rPr>
        <w:t xml:space="preserve">Head Clerk/Floater </w:t>
      </w:r>
      <w:r w:rsidRPr="00806334">
        <w:rPr>
          <w:rFonts w:ascii="Century Gothic" w:hAnsi="Century Gothic"/>
          <w:iCs/>
        </w:rPr>
        <w:t xml:space="preserve">(978) 974-2357 or </w:t>
      </w:r>
      <w:r w:rsidRPr="00806334">
        <w:rPr>
          <w:rFonts w:ascii="Century Gothic" w:hAnsi="Century Gothic"/>
          <w:iCs/>
          <w:color w:val="0000FF"/>
          <w:u w:val="single"/>
        </w:rPr>
        <w:t>pdaneshmand@haverhillma.gov</w:t>
      </w:r>
      <w:r w:rsidRPr="00806334">
        <w:rPr>
          <w:color w:val="0000FF"/>
        </w:rPr>
        <w:t xml:space="preserve"> </w:t>
      </w:r>
    </w:p>
    <w:sectPr w:rsidR="00806334" w:rsidRPr="0055653F" w:rsidSect="005C33BA">
      <w:headerReference w:type="default" r:id="rId11"/>
      <w:footerReference w:type="default" r:id="rId12"/>
      <w:pgSz w:w="12240" w:h="15840" w:code="1"/>
      <w:pgMar w:top="245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FCBB" w14:textId="77777777" w:rsidR="00F0695B" w:rsidRDefault="00F0695B">
      <w:r>
        <w:separator/>
      </w:r>
    </w:p>
  </w:endnote>
  <w:endnote w:type="continuationSeparator" w:id="0">
    <w:p w14:paraId="74BE9DC8" w14:textId="77777777" w:rsidR="00F0695B" w:rsidRDefault="00F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ydian BT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509C" w14:textId="77777777" w:rsidR="008A0AA9" w:rsidRPr="00AF2C84" w:rsidRDefault="00B51D63" w:rsidP="008A0AA9">
    <w:pPr>
      <w:pStyle w:val="Footer"/>
      <w:jc w:val="center"/>
      <w:rPr>
        <w:rFonts w:ascii="Century Gothic" w:hAnsi="Century Gothic"/>
        <w:color w:val="000080"/>
        <w:sz w:val="18"/>
        <w:szCs w:val="18"/>
      </w:rPr>
    </w:pPr>
    <w:r>
      <w:rPr>
        <w:color w:val="000080"/>
      </w:rPr>
      <w:t xml:space="preserve">4 Summer Street Haverhill, MA 01830    </w:t>
    </w:r>
    <w:r w:rsidR="008A0AA9" w:rsidRPr="00AF2C84">
      <w:rPr>
        <w:rFonts w:ascii="Century Gothic" w:hAnsi="Century Gothic"/>
        <w:color w:val="000080"/>
        <w:sz w:val="18"/>
        <w:szCs w:val="18"/>
      </w:rPr>
      <w:t>www.ci</w:t>
    </w:r>
    <w:r w:rsidR="008A0AA9">
      <w:rPr>
        <w:rFonts w:ascii="Century Gothic" w:hAnsi="Century Gothic"/>
        <w:color w:val="000080"/>
        <w:sz w:val="18"/>
        <w:szCs w:val="18"/>
      </w:rPr>
      <w:t>tyofhaverhill.com/departments/human_resources/index.php</w:t>
    </w:r>
  </w:p>
  <w:p w14:paraId="5204F7DC" w14:textId="1AEF3ED3" w:rsidR="00B51D63" w:rsidRDefault="00B51D63">
    <w:pPr>
      <w:pStyle w:val="Footer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4671" w14:textId="77777777" w:rsidR="00F0695B" w:rsidRDefault="00F0695B">
      <w:r>
        <w:separator/>
      </w:r>
    </w:p>
  </w:footnote>
  <w:footnote w:type="continuationSeparator" w:id="0">
    <w:p w14:paraId="2F9CE853" w14:textId="77777777" w:rsidR="00F0695B" w:rsidRDefault="00F0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Ind w:w="-25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80"/>
      <w:gridCol w:w="8880"/>
    </w:tblGrid>
    <w:tr w:rsidR="00B51D63" w14:paraId="341D98B7" w14:textId="77777777">
      <w:trPr>
        <w:cantSplit/>
      </w:trPr>
      <w:tc>
        <w:tcPr>
          <w:tcW w:w="2280" w:type="dxa"/>
          <w:vMerge w:val="restart"/>
        </w:tcPr>
        <w:p w14:paraId="5F9C9892" w14:textId="77777777" w:rsidR="00B51D63" w:rsidRDefault="00A12C08">
          <w:pPr>
            <w:pStyle w:val="Header"/>
          </w:pPr>
          <w:r>
            <w:rPr>
              <w:noProof/>
            </w:rPr>
            <w:drawing>
              <wp:inline distT="0" distB="0" distL="0" distR="0" wp14:anchorId="0D4DC6A1" wp14:editId="7BC9BA51">
                <wp:extent cx="1047750" cy="1038225"/>
                <wp:effectExtent l="0" t="0" r="0" b="9525"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1595EFCF" w14:textId="77777777" w:rsidR="00B51D63" w:rsidRPr="002929EA" w:rsidRDefault="00B51D63">
          <w:pPr>
            <w:pStyle w:val="Header"/>
            <w:jc w:val="right"/>
            <w:rPr>
              <w:rFonts w:ascii="Century Gothic" w:hAnsi="Century Gothic"/>
              <w:b/>
              <w:color w:val="000080"/>
              <w:sz w:val="96"/>
              <w:szCs w:val="96"/>
            </w:rPr>
          </w:pPr>
          <w:smartTag w:uri="urn:schemas-microsoft-com:office:smarttags" w:element="place">
            <w:smartTag w:uri="urn:schemas-microsoft-com:office:smarttags" w:element="City">
              <w:r w:rsidRPr="002929EA">
                <w:rPr>
                  <w:rFonts w:ascii="Century Gothic" w:hAnsi="Century Gothic"/>
                  <w:b/>
                  <w:color w:val="000080"/>
                  <w:sz w:val="96"/>
                  <w:szCs w:val="96"/>
                </w:rPr>
                <w:t>Haverhill</w:t>
              </w:r>
            </w:smartTag>
          </w:smartTag>
        </w:p>
      </w:tc>
    </w:tr>
    <w:tr w:rsidR="00B51D63" w14:paraId="553F6596" w14:textId="77777777">
      <w:trPr>
        <w:cantSplit/>
      </w:trPr>
      <w:tc>
        <w:tcPr>
          <w:tcW w:w="2280" w:type="dxa"/>
          <w:vMerge/>
        </w:tcPr>
        <w:p w14:paraId="6E786704" w14:textId="77777777" w:rsidR="00B51D63" w:rsidRDefault="00B51D63">
          <w:pPr>
            <w:pStyle w:val="Header"/>
          </w:pPr>
        </w:p>
      </w:tc>
      <w:tc>
        <w:tcPr>
          <w:tcW w:w="8880" w:type="dxa"/>
          <w:vAlign w:val="bottom"/>
        </w:tcPr>
        <w:p w14:paraId="1C14E9AF" w14:textId="77777777" w:rsidR="00B51D63" w:rsidRPr="002929EA" w:rsidRDefault="00B51D63">
          <w:pPr>
            <w:pStyle w:val="Header"/>
            <w:jc w:val="right"/>
            <w:rPr>
              <w:rFonts w:ascii="Century Gothic" w:hAnsi="Century Gothic"/>
              <w:color w:val="000000"/>
            </w:rPr>
          </w:pPr>
          <w:r w:rsidRPr="002929EA">
            <w:rPr>
              <w:rFonts w:ascii="Century Gothic" w:hAnsi="Century Gothic"/>
              <w:color w:val="000000"/>
            </w:rPr>
            <w:t>Human Resources Department, Room 306</w:t>
          </w:r>
        </w:p>
        <w:p w14:paraId="6955A155" w14:textId="77777777" w:rsidR="00B51D63" w:rsidRPr="002929EA" w:rsidRDefault="00B51D63">
          <w:pPr>
            <w:pStyle w:val="Header"/>
            <w:jc w:val="right"/>
            <w:rPr>
              <w:rFonts w:ascii="Century Gothic" w:hAnsi="Century Gothic"/>
              <w:color w:val="000000"/>
            </w:rPr>
          </w:pPr>
          <w:r w:rsidRPr="002929EA">
            <w:rPr>
              <w:rFonts w:ascii="Century Gothic" w:hAnsi="Century Gothic"/>
              <w:color w:val="000000"/>
            </w:rPr>
            <w:t>Phone: (978) 374-2357 Fax: (978) 374-2343</w:t>
          </w:r>
        </w:p>
        <w:p w14:paraId="151B3404" w14:textId="15C2F28B" w:rsidR="00B51D63" w:rsidRDefault="00B51D63">
          <w:pPr>
            <w:pStyle w:val="Header"/>
            <w:jc w:val="right"/>
            <w:rPr>
              <w:rFonts w:ascii="Century Gothic" w:hAnsi="Century Gothic"/>
              <w:iCs/>
            </w:rPr>
          </w:pPr>
          <w:r w:rsidRPr="002929EA">
            <w:rPr>
              <w:rFonts w:ascii="Century Gothic" w:hAnsi="Century Gothic"/>
              <w:iCs/>
            </w:rPr>
            <w:t>Denise</w:t>
          </w:r>
          <w:r w:rsidR="00543DE3" w:rsidRPr="002929EA">
            <w:rPr>
              <w:rFonts w:ascii="Century Gothic" w:hAnsi="Century Gothic"/>
              <w:iCs/>
            </w:rPr>
            <w:t xml:space="preserve"> McClanahan,</w:t>
          </w:r>
          <w:r w:rsidRPr="002929EA">
            <w:rPr>
              <w:rFonts w:ascii="Century Gothic" w:hAnsi="Century Gothic"/>
              <w:iCs/>
            </w:rPr>
            <w:t xml:space="preserve"> HR </w:t>
          </w:r>
          <w:r w:rsidR="00CD60BB">
            <w:rPr>
              <w:rFonts w:ascii="Century Gothic" w:hAnsi="Century Gothic"/>
              <w:iCs/>
            </w:rPr>
            <w:t>Director</w:t>
          </w:r>
          <w:r w:rsidRPr="002929EA">
            <w:rPr>
              <w:rFonts w:ascii="Century Gothic" w:hAnsi="Century Gothic"/>
              <w:iCs/>
            </w:rPr>
            <w:t xml:space="preserve"> – </w:t>
          </w:r>
          <w:hyperlink r:id="rId2" w:history="1">
            <w:r w:rsidR="00806334" w:rsidRPr="004C4D62">
              <w:rPr>
                <w:rStyle w:val="Hyperlink"/>
                <w:rFonts w:ascii="Century Gothic" w:hAnsi="Century Gothic"/>
                <w:iCs/>
              </w:rPr>
              <w:t>dmcclanahan@haverhillma.gov</w:t>
            </w:r>
          </w:hyperlink>
        </w:p>
        <w:p w14:paraId="4FA733C7" w14:textId="142D3F3B" w:rsidR="00CD60BB" w:rsidRPr="002929EA" w:rsidRDefault="000A141F">
          <w:pPr>
            <w:pStyle w:val="Header"/>
            <w:jc w:val="right"/>
            <w:rPr>
              <w:rFonts w:ascii="Century Gothic" w:hAnsi="Century Gothic"/>
              <w:iCs/>
            </w:rPr>
          </w:pPr>
          <w:r>
            <w:rPr>
              <w:rFonts w:ascii="Century Gothic" w:hAnsi="Century Gothic"/>
              <w:iCs/>
            </w:rPr>
            <w:t>Christine Caminero</w:t>
          </w:r>
          <w:r w:rsidR="00CD60BB">
            <w:rPr>
              <w:rFonts w:ascii="Century Gothic" w:hAnsi="Century Gothic"/>
              <w:iCs/>
            </w:rPr>
            <w:t xml:space="preserve">, HR Technician – </w:t>
          </w:r>
          <w:hyperlink r:id="rId3" w:history="1">
            <w:r w:rsidR="00806334" w:rsidRPr="004C4D62">
              <w:rPr>
                <w:rStyle w:val="Hyperlink"/>
                <w:rFonts w:ascii="Century Gothic" w:hAnsi="Century Gothic"/>
                <w:iCs/>
              </w:rPr>
              <w:t>ccaminero@haverhillma.gov</w:t>
            </w:r>
          </w:hyperlink>
          <w:r w:rsidR="00CD60BB">
            <w:rPr>
              <w:rFonts w:ascii="Century Gothic" w:hAnsi="Century Gothic"/>
              <w:iCs/>
            </w:rPr>
            <w:t xml:space="preserve"> </w:t>
          </w:r>
        </w:p>
        <w:p w14:paraId="32564CB0" w14:textId="7A8E8A0C" w:rsidR="002B3DD6" w:rsidRDefault="002B3DD6" w:rsidP="002B3DD6">
          <w:pPr>
            <w:pStyle w:val="Header"/>
            <w:jc w:val="right"/>
            <w:rPr>
              <w:rStyle w:val="Hyperlink"/>
              <w:rFonts w:ascii="Century Gothic" w:hAnsi="Century Gothic"/>
            </w:rPr>
          </w:pPr>
          <w:r w:rsidRPr="00984AF7">
            <w:rPr>
              <w:rStyle w:val="Hyperlink"/>
              <w:rFonts w:ascii="Century Gothic" w:hAnsi="Century Gothic"/>
              <w:color w:val="auto"/>
              <w:u w:val="none"/>
            </w:rPr>
            <w:t xml:space="preserve">Christina Carrie, </w:t>
          </w:r>
          <w:r w:rsidR="00806334">
            <w:rPr>
              <w:rFonts w:ascii="Century Gothic" w:hAnsi="Century Gothic"/>
              <w:iCs/>
            </w:rPr>
            <w:t xml:space="preserve">HR Technician </w:t>
          </w:r>
          <w:r w:rsidRPr="00984AF7">
            <w:rPr>
              <w:rStyle w:val="Hyperlink"/>
              <w:rFonts w:ascii="Century Gothic" w:hAnsi="Century Gothic"/>
              <w:color w:val="auto"/>
              <w:u w:val="none"/>
            </w:rPr>
            <w:t>–</w:t>
          </w:r>
          <w:r w:rsidRPr="00984AF7">
            <w:rPr>
              <w:rStyle w:val="Hyperlink"/>
              <w:rFonts w:ascii="Century Gothic" w:hAnsi="Century Gothic"/>
              <w:color w:val="auto"/>
            </w:rPr>
            <w:t xml:space="preserve"> </w:t>
          </w:r>
          <w:hyperlink r:id="rId4" w:history="1">
            <w:r w:rsidR="00806334" w:rsidRPr="004C4D62">
              <w:rPr>
                <w:rStyle w:val="Hyperlink"/>
                <w:rFonts w:ascii="Century Gothic" w:hAnsi="Century Gothic"/>
              </w:rPr>
              <w:t>ccarrie@haverhillma.gov</w:t>
            </w:r>
          </w:hyperlink>
        </w:p>
        <w:p w14:paraId="72E8D339" w14:textId="775C82CF" w:rsidR="00806334" w:rsidRPr="00984AF7" w:rsidRDefault="00806334" w:rsidP="002B3DD6">
          <w:pPr>
            <w:pStyle w:val="Header"/>
            <w:jc w:val="right"/>
            <w:rPr>
              <w:rFonts w:ascii="Century Gothic" w:hAnsi="Century Gothic"/>
              <w:iCs/>
            </w:rPr>
          </w:pPr>
          <w:r w:rsidRPr="00806334">
            <w:rPr>
              <w:rStyle w:val="Hyperlink"/>
              <w:rFonts w:ascii="Century Gothic" w:hAnsi="Century Gothic"/>
              <w:color w:val="auto"/>
              <w:u w:val="none"/>
            </w:rPr>
            <w:t>Parisa Daneshmand, Head Clerk/Floater</w:t>
          </w:r>
          <w:r>
            <w:rPr>
              <w:rStyle w:val="Hyperlink"/>
              <w:rFonts w:ascii="Century Gothic" w:hAnsi="Century Gothic"/>
            </w:rPr>
            <w:t>-pdaneshmand@haverhillma.gov</w:t>
          </w:r>
        </w:p>
        <w:p w14:paraId="5C7A2738" w14:textId="77777777" w:rsidR="00B51D63" w:rsidRPr="002929EA" w:rsidRDefault="00B51D63" w:rsidP="002929EA">
          <w:pPr>
            <w:pStyle w:val="Header"/>
            <w:jc w:val="right"/>
            <w:rPr>
              <w:rFonts w:ascii="Century Gothic" w:hAnsi="Century Gothic"/>
            </w:rPr>
          </w:pPr>
        </w:p>
      </w:tc>
    </w:tr>
  </w:tbl>
  <w:p w14:paraId="7C2907F3" w14:textId="77777777" w:rsidR="00B51D63" w:rsidRDefault="00B51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5CEE"/>
    <w:multiLevelType w:val="hybridMultilevel"/>
    <w:tmpl w:val="21DC3770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2CFF"/>
    <w:multiLevelType w:val="hybridMultilevel"/>
    <w:tmpl w:val="19BCBD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2FA4088">
      <w:numFmt w:val="bullet"/>
      <w:lvlText w:val=""/>
      <w:lvlJc w:val="left"/>
      <w:pPr>
        <w:ind w:left="1800" w:hanging="360"/>
      </w:pPr>
      <w:rPr>
        <w:rFonts w:ascii="Symbol" w:eastAsia="Times New Roman" w:hAnsi="Symbol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6571F2"/>
    <w:multiLevelType w:val="hybridMultilevel"/>
    <w:tmpl w:val="4FA04516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4FC"/>
    <w:multiLevelType w:val="hybridMultilevel"/>
    <w:tmpl w:val="AC446256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753163">
    <w:abstractNumId w:val="0"/>
  </w:num>
  <w:num w:numId="2" w16cid:durableId="535586208">
    <w:abstractNumId w:val="3"/>
  </w:num>
  <w:num w:numId="3" w16cid:durableId="66652664">
    <w:abstractNumId w:val="2"/>
  </w:num>
  <w:num w:numId="4" w16cid:durableId="136636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A6"/>
    <w:rsid w:val="000A141F"/>
    <w:rsid w:val="00121126"/>
    <w:rsid w:val="001A5089"/>
    <w:rsid w:val="002270E1"/>
    <w:rsid w:val="00255CEA"/>
    <w:rsid w:val="002929EA"/>
    <w:rsid w:val="002B3DD6"/>
    <w:rsid w:val="002F1041"/>
    <w:rsid w:val="002F7798"/>
    <w:rsid w:val="0039394C"/>
    <w:rsid w:val="004003B7"/>
    <w:rsid w:val="00401047"/>
    <w:rsid w:val="00465CF2"/>
    <w:rsid w:val="00543DE3"/>
    <w:rsid w:val="0055653F"/>
    <w:rsid w:val="005A11D8"/>
    <w:rsid w:val="005C0A34"/>
    <w:rsid w:val="005C33BA"/>
    <w:rsid w:val="006130AA"/>
    <w:rsid w:val="00687759"/>
    <w:rsid w:val="006D2CB9"/>
    <w:rsid w:val="00806334"/>
    <w:rsid w:val="008A0AA9"/>
    <w:rsid w:val="009B2124"/>
    <w:rsid w:val="00A12C08"/>
    <w:rsid w:val="00AC212A"/>
    <w:rsid w:val="00AE4E6D"/>
    <w:rsid w:val="00B2153D"/>
    <w:rsid w:val="00B51D63"/>
    <w:rsid w:val="00B644A2"/>
    <w:rsid w:val="00C779C9"/>
    <w:rsid w:val="00CD60BB"/>
    <w:rsid w:val="00D827F8"/>
    <w:rsid w:val="00DE34A5"/>
    <w:rsid w:val="00E46098"/>
    <w:rsid w:val="00E81F20"/>
    <w:rsid w:val="00EC3DAF"/>
    <w:rsid w:val="00F0695B"/>
    <w:rsid w:val="00F36E0E"/>
    <w:rsid w:val="00F55BFB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15AC01F6"/>
  <w15:docId w15:val="{877751E9-56BE-4CCB-BEFF-16DD852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53F"/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rsid w:val="00F857A6"/>
    <w:pPr>
      <w:framePr w:w="7920" w:h="1980" w:hRule="exact" w:hSpace="180" w:wrap="auto" w:hAnchor="page" w:xAlign="center" w:yAlign="bottom"/>
      <w:ind w:left="2880"/>
    </w:pPr>
    <w:rPr>
      <w:rFonts w:ascii="Lydian BT" w:hAnsi="Lydian BT" w:cs="Arial"/>
      <w:sz w:val="28"/>
      <w:szCs w:val="28"/>
    </w:rPr>
  </w:style>
  <w:style w:type="paragraph" w:styleId="E-mailSignature">
    <w:name w:val="E-mail Signature"/>
    <w:basedOn w:val="Normal"/>
    <w:rsid w:val="0055653F"/>
    <w:rPr>
      <w:rFonts w:ascii="Comic Sans MS" w:hAnsi="Comic Sans MS"/>
    </w:rPr>
  </w:style>
  <w:style w:type="paragraph" w:styleId="BalloonText">
    <w:name w:val="Balloon Text"/>
    <w:basedOn w:val="Normal"/>
    <w:semiHidden/>
    <w:rsid w:val="005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clanahan@haverhi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verhillma.gov/departments/human_resources/injury_forms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carrie@haverhillm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aminero@haverhillm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minero@haverhillma.gov" TargetMode="External"/><Relationship Id="rId2" Type="http://schemas.openxmlformats.org/officeDocument/2006/relationships/hyperlink" Target="mailto:dmcclanahan@haverhillma.gov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carrie@haverhillm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roia\Application%20Data\Microsoft\Templates\new%20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letterhead2</Template>
  <TotalTime>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a Work-Related Injury</vt:lpstr>
    </vt:vector>
  </TitlesOfParts>
  <Company>City of Haverhill</Company>
  <LinksUpToDate>false</LinksUpToDate>
  <CharactersWithSpaces>2654</CharactersWithSpaces>
  <SharedDoc>false</SharedDoc>
  <HLinks>
    <vt:vector size="30" baseType="variant">
      <vt:variant>
        <vt:i4>65580</vt:i4>
      </vt:variant>
      <vt:variant>
        <vt:i4>6</vt:i4>
      </vt:variant>
      <vt:variant>
        <vt:i4>0</vt:i4>
      </vt:variant>
      <vt:variant>
        <vt:i4>5</vt:i4>
      </vt:variant>
      <vt:variant>
        <vt:lpwstr>mailto:spelczar@cityofhaverhill.com</vt:lpwstr>
      </vt:variant>
      <vt:variant>
        <vt:lpwstr/>
      </vt:variant>
      <vt:variant>
        <vt:i4>8257618</vt:i4>
      </vt:variant>
      <vt:variant>
        <vt:i4>3</vt:i4>
      </vt:variant>
      <vt:variant>
        <vt:i4>0</vt:i4>
      </vt:variant>
      <vt:variant>
        <vt:i4>5</vt:i4>
      </vt:variant>
      <vt:variant>
        <vt:lpwstr>mailto:dmcclanahan@cityofhaverhill.com</vt:lpwstr>
      </vt:variant>
      <vt:variant>
        <vt:lpwstr/>
      </vt:variant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http://www.ci.haverhill.ma.us/departments/hr/injury_forms</vt:lpwstr>
      </vt:variant>
      <vt:variant>
        <vt:lpwstr/>
      </vt:variant>
      <vt:variant>
        <vt:i4>65580</vt:i4>
      </vt:variant>
      <vt:variant>
        <vt:i4>3</vt:i4>
      </vt:variant>
      <vt:variant>
        <vt:i4>0</vt:i4>
      </vt:variant>
      <vt:variant>
        <vt:i4>5</vt:i4>
      </vt:variant>
      <vt:variant>
        <vt:lpwstr>mailto:spelczar@cityofhaverhill.com</vt:lpwstr>
      </vt:variant>
      <vt:variant>
        <vt:lpwstr/>
      </vt:variant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mailto:dmcclanahan@cityofhaverhill.com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a Work-Related Injury</dc:title>
  <dc:creator>City of Haverhill</dc:creator>
  <cp:lastModifiedBy>Christina Carrie</cp:lastModifiedBy>
  <cp:revision>2</cp:revision>
  <cp:lastPrinted>2017-10-04T15:32:00Z</cp:lastPrinted>
  <dcterms:created xsi:type="dcterms:W3CDTF">2024-04-10T18:32:00Z</dcterms:created>
  <dcterms:modified xsi:type="dcterms:W3CDTF">2024-04-10T18:32:00Z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-1009795079</vt:i4>
  </property>
  <property fmtid="{D5CDD505-2E9C-101B-9397-08002B2CF9AE}" pid="3" name="_EmailSubject">
    <vt:lpwstr>Electronic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