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D68" w14:textId="38CED9B6" w:rsidR="00464E79" w:rsidRPr="006E5FD5" w:rsidRDefault="00464E79" w:rsidP="00464E79">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AGENDA</w:t>
      </w:r>
      <w:r w:rsidR="0095566A" w:rsidRPr="006E5FD5">
        <w:rPr>
          <w:rFonts w:ascii="Arial Narrow" w:hAnsi="Arial Narrow" w:cs="Arial"/>
          <w:b/>
          <w:sz w:val="32"/>
          <w:szCs w:val="32"/>
          <w:u w:val="single"/>
        </w:rPr>
        <w:t xml:space="preserve"> </w:t>
      </w:r>
    </w:p>
    <w:p w14:paraId="59703641" w14:textId="77777777" w:rsidR="003D3457" w:rsidRPr="00FA6E23" w:rsidRDefault="003D3457" w:rsidP="003D3457">
      <w:pPr>
        <w:rPr>
          <w:rFonts w:ascii="Arial" w:hAnsi="Arial" w:cs="Arial"/>
          <w:b/>
          <w:bCs/>
          <w:sz w:val="22"/>
          <w:szCs w:val="22"/>
          <w:u w:val="single"/>
        </w:rPr>
      </w:pPr>
      <w:r w:rsidRPr="00FA6E23">
        <w:rPr>
          <w:rFonts w:ascii="Arial" w:hAnsi="Arial" w:cs="Arial"/>
          <w:b/>
          <w:sz w:val="22"/>
          <w:szCs w:val="22"/>
        </w:rPr>
        <w:t>BOARD OF APPEALS will hold</w:t>
      </w:r>
      <w:r w:rsidRPr="00FA6E23">
        <w:rPr>
          <w:rFonts w:ascii="Arial" w:hAnsi="Arial" w:cs="Arial"/>
          <w:sz w:val="22"/>
          <w:szCs w:val="22"/>
        </w:rPr>
        <w:t xml:space="preserve"> </w:t>
      </w:r>
      <w:r w:rsidRPr="00FA6E23">
        <w:rPr>
          <w:rFonts w:ascii="Arial" w:hAnsi="Arial" w:cs="Arial"/>
          <w:b/>
          <w:sz w:val="22"/>
          <w:szCs w:val="22"/>
          <w:u w:val="single"/>
        </w:rPr>
        <w:t xml:space="preserve">A </w:t>
      </w:r>
      <w:r w:rsidRPr="00FA6E23">
        <w:rPr>
          <w:rFonts w:ascii="Arial" w:hAnsi="Arial" w:cs="Arial"/>
          <w:b/>
          <w:bCs/>
          <w:sz w:val="22"/>
          <w:szCs w:val="22"/>
          <w:u w:val="single"/>
        </w:rPr>
        <w:t xml:space="preserve">PUBLIC HEARING ON WEDNESDAY EVENING </w:t>
      </w:r>
    </w:p>
    <w:p w14:paraId="40DE4B55" w14:textId="4032CD5A" w:rsidR="003D3457" w:rsidRDefault="00DE01D2" w:rsidP="003D3457">
      <w:pPr>
        <w:rPr>
          <w:rFonts w:ascii="Arial" w:hAnsi="Arial" w:cs="Arial"/>
          <w:sz w:val="22"/>
          <w:szCs w:val="22"/>
        </w:rPr>
      </w:pPr>
      <w:r>
        <w:rPr>
          <w:rFonts w:ascii="Arial" w:hAnsi="Arial" w:cs="Arial"/>
          <w:b/>
          <w:bCs/>
          <w:sz w:val="22"/>
          <w:szCs w:val="22"/>
          <w:u w:val="single"/>
        </w:rPr>
        <w:t>July 21</w:t>
      </w:r>
      <w:r w:rsidR="009E02D5">
        <w:rPr>
          <w:rFonts w:ascii="Arial" w:hAnsi="Arial" w:cs="Arial"/>
          <w:b/>
          <w:bCs/>
          <w:sz w:val="22"/>
          <w:szCs w:val="22"/>
          <w:u w:val="single"/>
        </w:rPr>
        <w:t>,</w:t>
      </w:r>
      <w:r w:rsidR="003D3457" w:rsidRPr="00FA6E23">
        <w:rPr>
          <w:rFonts w:ascii="Arial" w:hAnsi="Arial" w:cs="Arial"/>
          <w:b/>
          <w:bCs/>
          <w:sz w:val="22"/>
          <w:szCs w:val="22"/>
          <w:u w:val="single"/>
        </w:rPr>
        <w:t xml:space="preserve"> </w:t>
      </w:r>
      <w:proofErr w:type="gramStart"/>
      <w:r w:rsidR="003D3457" w:rsidRPr="00FA6E23">
        <w:rPr>
          <w:rFonts w:ascii="Arial" w:hAnsi="Arial" w:cs="Arial"/>
          <w:b/>
          <w:bCs/>
          <w:sz w:val="22"/>
          <w:szCs w:val="22"/>
          <w:u w:val="single"/>
        </w:rPr>
        <w:t>2021</w:t>
      </w:r>
      <w:proofErr w:type="gramEnd"/>
      <w:r w:rsidR="003D3457" w:rsidRPr="00FA6E23">
        <w:rPr>
          <w:rFonts w:ascii="Arial" w:hAnsi="Arial" w:cs="Arial"/>
          <w:b/>
          <w:bCs/>
          <w:sz w:val="22"/>
          <w:szCs w:val="22"/>
          <w:u w:val="single"/>
        </w:rPr>
        <w:t xml:space="preserve"> AT 7:00 P.M. </w:t>
      </w:r>
      <w:r w:rsidR="003D3457" w:rsidRPr="00FA6E23">
        <w:rPr>
          <w:rFonts w:ascii="Arial" w:hAnsi="Arial" w:cs="Arial"/>
          <w:sz w:val="22"/>
          <w:szCs w:val="22"/>
          <w:u w:val="single"/>
        </w:rPr>
        <w:t xml:space="preserve"> </w:t>
      </w:r>
      <w:r w:rsidR="00F532B3">
        <w:rPr>
          <w:rFonts w:ascii="Arial" w:hAnsi="Arial" w:cs="Arial"/>
          <w:b/>
          <w:sz w:val="22"/>
          <w:szCs w:val="22"/>
          <w:u w:val="single"/>
        </w:rPr>
        <w:t>in ROOM</w:t>
      </w:r>
      <w:r w:rsidR="00F532B3">
        <w:rPr>
          <w:rFonts w:ascii="Arial" w:hAnsi="Arial" w:cs="Arial"/>
          <w:b/>
          <w:color w:val="000000"/>
          <w:sz w:val="22"/>
          <w:szCs w:val="22"/>
          <w:u w:val="single"/>
        </w:rPr>
        <w:t xml:space="preserve"> 202</w:t>
      </w:r>
      <w:r w:rsidR="00F532B3">
        <w:rPr>
          <w:rFonts w:ascii="Arial" w:hAnsi="Arial" w:cs="Arial"/>
          <w:sz w:val="22"/>
          <w:szCs w:val="22"/>
          <w:u w:val="single"/>
        </w:rPr>
        <w:t>,</w:t>
      </w:r>
      <w:r w:rsidR="00F532B3">
        <w:rPr>
          <w:rFonts w:ascii="Arial" w:hAnsi="Arial" w:cs="Arial"/>
          <w:b/>
          <w:sz w:val="22"/>
          <w:szCs w:val="22"/>
          <w:u w:val="single"/>
        </w:rPr>
        <w:t xml:space="preserve"> CITY HALL (Please wait in the auditorium across the hall, where you can </w:t>
      </w:r>
      <w:proofErr w:type="gramStart"/>
      <w:r w:rsidR="00F532B3">
        <w:rPr>
          <w:rFonts w:ascii="Arial" w:hAnsi="Arial" w:cs="Arial"/>
          <w:b/>
          <w:sz w:val="22"/>
          <w:szCs w:val="22"/>
          <w:u w:val="single"/>
        </w:rPr>
        <w:t>social</w:t>
      </w:r>
      <w:proofErr w:type="gramEnd"/>
      <w:r w:rsidR="00F532B3">
        <w:rPr>
          <w:rFonts w:ascii="Arial" w:hAnsi="Arial" w:cs="Arial"/>
          <w:b/>
          <w:sz w:val="22"/>
          <w:szCs w:val="22"/>
          <w:u w:val="single"/>
        </w:rPr>
        <w:t xml:space="preserve"> distance, until we come get you as we will be bringing people into room 202 one case at a time)</w:t>
      </w:r>
      <w:r w:rsidR="00F532B3">
        <w:rPr>
          <w:rFonts w:ascii="Arial" w:hAnsi="Arial" w:cs="Arial"/>
          <w:sz w:val="22"/>
          <w:szCs w:val="22"/>
        </w:rPr>
        <w:t>, to hear the following items:</w:t>
      </w:r>
    </w:p>
    <w:p w14:paraId="3B06FEF9" w14:textId="16707432" w:rsidR="00294488" w:rsidRDefault="00294488" w:rsidP="003D3457">
      <w:pPr>
        <w:rPr>
          <w:rFonts w:ascii="Arial" w:hAnsi="Arial" w:cs="Arial"/>
          <w:sz w:val="22"/>
          <w:szCs w:val="22"/>
        </w:rPr>
      </w:pPr>
    </w:p>
    <w:p w14:paraId="73265E8E" w14:textId="16A00F3B" w:rsidR="00294488" w:rsidRPr="00294488" w:rsidRDefault="00294488" w:rsidP="003D3457">
      <w:pPr>
        <w:rPr>
          <w:rFonts w:ascii="Arial" w:hAnsi="Arial" w:cs="Arial"/>
          <w:b/>
          <w:bCs/>
          <w:sz w:val="22"/>
          <w:szCs w:val="22"/>
          <w:u w:val="single"/>
        </w:rPr>
      </w:pPr>
      <w:r w:rsidRPr="00294488">
        <w:rPr>
          <w:rFonts w:ascii="Arial" w:hAnsi="Arial" w:cs="Arial"/>
          <w:b/>
          <w:bCs/>
          <w:sz w:val="22"/>
          <w:szCs w:val="22"/>
          <w:u w:val="single"/>
        </w:rPr>
        <w:t xml:space="preserve">Continued </w:t>
      </w:r>
    </w:p>
    <w:p w14:paraId="0EB9F1BD" w14:textId="77777777" w:rsidR="007467C9" w:rsidRPr="006E5FD5" w:rsidRDefault="007467C9" w:rsidP="00464E79">
      <w:pPr>
        <w:pStyle w:val="NoSpacing"/>
        <w:rPr>
          <w:rFonts w:ascii="Arial Narrow" w:hAnsi="Arial Narrow"/>
          <w:b/>
          <w:bCs/>
          <w:u w:val="single"/>
        </w:rPr>
      </w:pPr>
    </w:p>
    <w:p w14:paraId="7A93C56B" w14:textId="77777777" w:rsidR="00294488" w:rsidRPr="003D3457" w:rsidRDefault="00294488" w:rsidP="00294488">
      <w:pPr>
        <w:pStyle w:val="NoSpacing"/>
        <w:rPr>
          <w:rFonts w:ascii="Arial Narrow" w:hAnsi="Arial Narrow"/>
          <w:b/>
          <w:bCs/>
          <w:u w:val="single"/>
        </w:rPr>
      </w:pPr>
      <w:r w:rsidRPr="003D3457">
        <w:rPr>
          <w:rFonts w:ascii="Arial Narrow" w:hAnsi="Arial Narrow"/>
          <w:b/>
          <w:bCs/>
          <w:u w:val="single"/>
        </w:rPr>
        <w:t>Michael Sofos for 69 – 71 South New Street (Map 715, Block 692, Lots 7 &amp; 7B)</w:t>
      </w:r>
    </w:p>
    <w:p w14:paraId="1209815A" w14:textId="563DA979" w:rsidR="00294488" w:rsidRDefault="00294488" w:rsidP="00294488">
      <w:pPr>
        <w:pStyle w:val="NoSpacing"/>
        <w:rPr>
          <w:rFonts w:ascii="Arial Narrow" w:hAnsi="Arial Narrow"/>
        </w:rPr>
      </w:pPr>
      <w:r w:rsidRPr="00D722D7">
        <w:rPr>
          <w:rFonts w:ascii="Arial Narrow" w:hAnsi="Arial Narrow"/>
        </w:rPr>
        <w:t>Applicant seeks following dimensional variances to create new building lot and construct new single-family dwelling in a R</w:t>
      </w:r>
      <w:r>
        <w:rPr>
          <w:rFonts w:ascii="Arial Narrow" w:hAnsi="Arial Narrow"/>
        </w:rPr>
        <w:t>H</w:t>
      </w:r>
      <w:r w:rsidRPr="00D722D7">
        <w:rPr>
          <w:rFonts w:ascii="Arial Narrow" w:hAnsi="Arial Narrow"/>
        </w:rPr>
        <w:t xml:space="preserve"> zone.  </w:t>
      </w:r>
      <w:r>
        <w:rPr>
          <w:rFonts w:ascii="Arial Narrow" w:hAnsi="Arial Narrow"/>
        </w:rPr>
        <w:t>V</w:t>
      </w:r>
      <w:r w:rsidRPr="00D722D7">
        <w:rPr>
          <w:rFonts w:ascii="Arial Narrow" w:hAnsi="Arial Narrow"/>
        </w:rPr>
        <w:t xml:space="preserve">ariance for new lot (Lot </w:t>
      </w:r>
      <w:r>
        <w:rPr>
          <w:rFonts w:ascii="Arial Narrow" w:hAnsi="Arial Narrow"/>
        </w:rPr>
        <w:t>7B</w:t>
      </w:r>
      <w:r w:rsidRPr="00D722D7">
        <w:rPr>
          <w:rFonts w:ascii="Arial Narrow" w:hAnsi="Arial Narrow"/>
        </w:rPr>
        <w:t xml:space="preserve">) </w:t>
      </w:r>
      <w:r>
        <w:rPr>
          <w:rFonts w:ascii="Arial Narrow" w:hAnsi="Arial Narrow"/>
        </w:rPr>
        <w:t xml:space="preserve">sought for lot frontage of 61.57 ft where 75 ft is required.  </w:t>
      </w:r>
      <w:r w:rsidRPr="00D722D7">
        <w:rPr>
          <w:rFonts w:ascii="Arial Narrow" w:hAnsi="Arial Narrow"/>
        </w:rPr>
        <w:t xml:space="preserve">Proposed Lot </w:t>
      </w:r>
      <w:r>
        <w:rPr>
          <w:rFonts w:ascii="Arial Narrow" w:hAnsi="Arial Narrow"/>
        </w:rPr>
        <w:t>7A</w:t>
      </w:r>
      <w:r w:rsidRPr="00D722D7">
        <w:rPr>
          <w:rFonts w:ascii="Arial Narrow" w:hAnsi="Arial Narrow"/>
        </w:rPr>
        <w:t xml:space="preserve"> shall include existing </w:t>
      </w:r>
      <w:r>
        <w:rPr>
          <w:rFonts w:ascii="Arial Narrow" w:hAnsi="Arial Narrow"/>
        </w:rPr>
        <w:t>two</w:t>
      </w:r>
      <w:r w:rsidRPr="00D722D7">
        <w:rPr>
          <w:rFonts w:ascii="Arial Narrow" w:hAnsi="Arial Narrow"/>
        </w:rPr>
        <w:t xml:space="preserve">-family dwelling.  Requested variances for Lot </w:t>
      </w:r>
      <w:r>
        <w:rPr>
          <w:rFonts w:ascii="Arial Narrow" w:hAnsi="Arial Narrow"/>
        </w:rPr>
        <w:t>7A</w:t>
      </w:r>
      <w:r w:rsidRPr="00D722D7">
        <w:rPr>
          <w:rFonts w:ascii="Arial Narrow" w:hAnsi="Arial Narrow"/>
        </w:rPr>
        <w:t xml:space="preserve"> include </w:t>
      </w:r>
      <w:r>
        <w:rPr>
          <w:rFonts w:ascii="Arial Narrow" w:hAnsi="Arial Narrow"/>
        </w:rPr>
        <w:t>lot area (7,500 sf where 9,600 sf is required), lot frontage (59.43 ft where 80 ft is required), lot width (59.43 ft where 60 ft is required), and minimum open space (42% where 45% is minimum). (BOA-21-6)</w:t>
      </w:r>
    </w:p>
    <w:p w14:paraId="169B6273" w14:textId="40F2C8F4" w:rsidR="00F62FA0" w:rsidRPr="00F62FA0" w:rsidRDefault="00F62FA0" w:rsidP="00294488">
      <w:pPr>
        <w:pStyle w:val="NoSpacing"/>
        <w:rPr>
          <w:rFonts w:ascii="Arial Narrow" w:hAnsi="Arial Narrow"/>
          <w:b/>
          <w:bCs/>
          <w:color w:val="FF0000"/>
        </w:rPr>
      </w:pPr>
      <w:r w:rsidRPr="00F62FA0">
        <w:rPr>
          <w:rFonts w:ascii="Arial Narrow" w:hAnsi="Arial Narrow"/>
          <w:b/>
          <w:bCs/>
          <w:color w:val="FF0000"/>
          <w:highlight w:val="yellow"/>
        </w:rPr>
        <w:t>DENIED 5-0</w:t>
      </w:r>
    </w:p>
    <w:p w14:paraId="61428725" w14:textId="50478556" w:rsidR="00DE01D2" w:rsidRDefault="00DE01D2" w:rsidP="00294488">
      <w:pPr>
        <w:pStyle w:val="NoSpacing"/>
        <w:rPr>
          <w:rFonts w:ascii="Arial Narrow" w:hAnsi="Arial Narrow"/>
        </w:rPr>
      </w:pPr>
    </w:p>
    <w:p w14:paraId="54D318AE" w14:textId="5CB2751B" w:rsidR="00DE01D2" w:rsidRPr="009E02D5" w:rsidRDefault="00DE01D2" w:rsidP="00DE01D2">
      <w:pPr>
        <w:rPr>
          <w:rFonts w:ascii="Arial Narrow" w:hAnsi="Arial Narrow" w:cstheme="minorHAnsi"/>
          <w:b/>
          <w:bCs/>
          <w:u w:val="single"/>
        </w:rPr>
      </w:pPr>
      <w:proofErr w:type="spellStart"/>
      <w:r w:rsidRPr="009E02D5">
        <w:rPr>
          <w:rFonts w:ascii="Arial Narrow" w:hAnsi="Arial Narrow" w:cstheme="minorHAnsi"/>
          <w:b/>
          <w:bCs/>
          <w:u w:val="single"/>
        </w:rPr>
        <w:t>Mazraany</w:t>
      </w:r>
      <w:proofErr w:type="spellEnd"/>
      <w:r w:rsidRPr="009E02D5">
        <w:rPr>
          <w:rFonts w:ascii="Arial Narrow" w:hAnsi="Arial Narrow" w:cstheme="minorHAnsi"/>
          <w:b/>
          <w:bCs/>
          <w:u w:val="single"/>
        </w:rPr>
        <w:t xml:space="preserve"> Construction, LLC for 125-129 </w:t>
      </w:r>
      <w:proofErr w:type="spellStart"/>
      <w:r w:rsidRPr="009E02D5">
        <w:rPr>
          <w:rFonts w:ascii="Arial Narrow" w:hAnsi="Arial Narrow" w:cstheme="minorHAnsi"/>
          <w:b/>
          <w:bCs/>
          <w:u w:val="single"/>
        </w:rPr>
        <w:t>Keno</w:t>
      </w:r>
      <w:r>
        <w:rPr>
          <w:rFonts w:ascii="Arial Narrow" w:hAnsi="Arial Narrow" w:cstheme="minorHAnsi"/>
          <w:b/>
          <w:bCs/>
          <w:u w:val="single"/>
        </w:rPr>
        <w:t>za</w:t>
      </w:r>
      <w:proofErr w:type="spellEnd"/>
      <w:r w:rsidRPr="009E02D5">
        <w:rPr>
          <w:rFonts w:ascii="Arial Narrow" w:hAnsi="Arial Narrow" w:cstheme="minorHAnsi"/>
          <w:b/>
          <w:bCs/>
          <w:u w:val="single"/>
        </w:rPr>
        <w:t xml:space="preserve"> Ave (Map</w:t>
      </w:r>
      <w:r>
        <w:rPr>
          <w:rFonts w:ascii="Arial Narrow" w:hAnsi="Arial Narrow" w:cstheme="minorHAnsi"/>
          <w:b/>
          <w:bCs/>
          <w:u w:val="single"/>
        </w:rPr>
        <w:t xml:space="preserve"> 206, </w:t>
      </w:r>
      <w:r w:rsidR="00981645">
        <w:rPr>
          <w:rFonts w:ascii="Arial Narrow" w:hAnsi="Arial Narrow" w:cstheme="minorHAnsi"/>
          <w:b/>
          <w:bCs/>
          <w:u w:val="single"/>
        </w:rPr>
        <w:t>B</w:t>
      </w:r>
      <w:r>
        <w:rPr>
          <w:rFonts w:ascii="Arial Narrow" w:hAnsi="Arial Narrow" w:cstheme="minorHAnsi"/>
          <w:b/>
          <w:bCs/>
          <w:u w:val="single"/>
        </w:rPr>
        <w:t xml:space="preserve">lock 45, </w:t>
      </w:r>
      <w:r w:rsidR="00981645">
        <w:rPr>
          <w:rFonts w:ascii="Arial Narrow" w:hAnsi="Arial Narrow" w:cstheme="minorHAnsi"/>
          <w:b/>
          <w:bCs/>
          <w:u w:val="single"/>
        </w:rPr>
        <w:t>L</w:t>
      </w:r>
      <w:r>
        <w:rPr>
          <w:rFonts w:ascii="Arial Narrow" w:hAnsi="Arial Narrow" w:cstheme="minorHAnsi"/>
          <w:b/>
          <w:bCs/>
          <w:u w:val="single"/>
        </w:rPr>
        <w:t>ots</w:t>
      </w:r>
      <w:r w:rsidRPr="009E02D5">
        <w:rPr>
          <w:rFonts w:ascii="Arial Narrow" w:hAnsi="Arial Narrow" w:cstheme="minorHAnsi"/>
          <w:b/>
          <w:bCs/>
          <w:u w:val="single"/>
        </w:rPr>
        <w:t xml:space="preserve"> 10/11/12/13)</w:t>
      </w:r>
    </w:p>
    <w:p w14:paraId="4166B5FC" w14:textId="6A2D38B2" w:rsidR="00DE01D2" w:rsidRDefault="00DE01D2" w:rsidP="00DE01D2">
      <w:pPr>
        <w:rPr>
          <w:rFonts w:ascii="Arial Narrow" w:hAnsi="Arial Narrow" w:cstheme="minorHAnsi"/>
        </w:rPr>
      </w:pPr>
      <w:r w:rsidRPr="00767DFB">
        <w:rPr>
          <w:rFonts w:ascii="Arial Narrow" w:hAnsi="Arial Narrow" w:cstheme="minorHAnsi"/>
        </w:rPr>
        <w:t xml:space="preserve">Prior to filing for a Special Permit for Multifamily Dwelling with City Council, Applicant seeks Special Permit from Board of Appeals to determine that proposed extension / alteration / change of existing non-conforming structure will not be substantially more detrimental than the existing structure to the neighborhood.  Application includes converting / expanding existing funeral home building into an eight-family residential building in </w:t>
      </w:r>
      <w:r>
        <w:rPr>
          <w:rFonts w:ascii="Arial Narrow" w:hAnsi="Arial Narrow" w:cstheme="minorHAnsi"/>
        </w:rPr>
        <w:t xml:space="preserve">a </w:t>
      </w:r>
      <w:r w:rsidRPr="00767DFB">
        <w:rPr>
          <w:rFonts w:ascii="Arial Narrow" w:hAnsi="Arial Narrow" w:cstheme="minorHAnsi"/>
        </w:rPr>
        <w:t>RU zone.</w:t>
      </w:r>
      <w:r>
        <w:rPr>
          <w:rFonts w:ascii="Arial Narrow" w:hAnsi="Arial Narrow" w:cstheme="minorHAnsi"/>
        </w:rPr>
        <w:t xml:space="preserve"> (BOA-21-20)</w:t>
      </w:r>
    </w:p>
    <w:p w14:paraId="63E4F162" w14:textId="29A31B0F" w:rsidR="00F62FA0" w:rsidRPr="00F62FA0" w:rsidRDefault="00F62FA0" w:rsidP="00DE01D2">
      <w:pPr>
        <w:rPr>
          <w:rFonts w:ascii="Arial Narrow" w:hAnsi="Arial Narrow" w:cstheme="minorHAnsi"/>
          <w:b/>
          <w:bCs/>
          <w:color w:val="FF0000"/>
        </w:rPr>
      </w:pPr>
      <w:r w:rsidRPr="00F62FA0">
        <w:rPr>
          <w:rFonts w:ascii="Arial Narrow" w:hAnsi="Arial Narrow" w:cstheme="minorHAnsi"/>
          <w:b/>
          <w:bCs/>
          <w:color w:val="FF0000"/>
        </w:rPr>
        <w:t>GRANTED 5-0</w:t>
      </w:r>
    </w:p>
    <w:p w14:paraId="62D3077C" w14:textId="77777777" w:rsidR="00DE01D2" w:rsidRDefault="00DE01D2" w:rsidP="00294488">
      <w:pPr>
        <w:pStyle w:val="NoSpacing"/>
        <w:rPr>
          <w:rFonts w:ascii="Arial Narrow" w:hAnsi="Arial Narrow"/>
        </w:rPr>
      </w:pPr>
    </w:p>
    <w:p w14:paraId="4853F63E" w14:textId="581A7E04" w:rsidR="00294488" w:rsidRDefault="00294488" w:rsidP="00294488">
      <w:pPr>
        <w:pStyle w:val="NoSpacing"/>
        <w:rPr>
          <w:rFonts w:ascii="Arial Narrow" w:hAnsi="Arial Narrow"/>
        </w:rPr>
      </w:pPr>
    </w:p>
    <w:p w14:paraId="0B6142F6" w14:textId="3F29001B" w:rsidR="00294488" w:rsidRPr="00294488" w:rsidRDefault="00294488" w:rsidP="00294488">
      <w:pPr>
        <w:pStyle w:val="NoSpacing"/>
        <w:rPr>
          <w:rFonts w:ascii="Arial Narrow" w:hAnsi="Arial Narrow"/>
          <w:b/>
          <w:bCs/>
          <w:u w:val="single"/>
        </w:rPr>
      </w:pPr>
      <w:r w:rsidRPr="00294488">
        <w:rPr>
          <w:rFonts w:ascii="Arial Narrow" w:hAnsi="Arial Narrow"/>
          <w:b/>
          <w:bCs/>
          <w:u w:val="single"/>
        </w:rPr>
        <w:t>New Business</w:t>
      </w:r>
    </w:p>
    <w:p w14:paraId="166BDFB1" w14:textId="68C7DEA3" w:rsidR="00A209D2" w:rsidRDefault="00A209D2" w:rsidP="00A209D2">
      <w:pPr>
        <w:pStyle w:val="NoSpacing"/>
        <w:rPr>
          <w:rFonts w:ascii="Arial Narrow" w:hAnsi="Arial Narrow"/>
          <w:b/>
          <w:bCs/>
          <w:u w:val="single"/>
        </w:rPr>
      </w:pPr>
    </w:p>
    <w:p w14:paraId="0A66723C" w14:textId="330EB28B" w:rsidR="00DE01D2" w:rsidRPr="00DE01D2" w:rsidRDefault="00DE01D2" w:rsidP="00DE01D2">
      <w:pPr>
        <w:pStyle w:val="NoSpacing"/>
        <w:rPr>
          <w:rFonts w:ascii="Arial Narrow" w:hAnsi="Arial Narrow"/>
          <w:b/>
          <w:bCs/>
          <w:u w:val="single"/>
        </w:rPr>
      </w:pPr>
      <w:r w:rsidRPr="00DE01D2">
        <w:rPr>
          <w:rFonts w:ascii="Arial Narrow" w:hAnsi="Arial Narrow"/>
          <w:b/>
          <w:bCs/>
          <w:u w:val="single"/>
        </w:rPr>
        <w:t>Lloyd Jennings and J Bradford Brooks</w:t>
      </w:r>
      <w:r>
        <w:rPr>
          <w:rFonts w:ascii="Arial Narrow" w:hAnsi="Arial Narrow"/>
          <w:b/>
          <w:bCs/>
          <w:u w:val="single"/>
        </w:rPr>
        <w:t xml:space="preserve"> for </w:t>
      </w:r>
      <w:r w:rsidRPr="00DE01D2">
        <w:rPr>
          <w:rFonts w:ascii="Arial Narrow" w:hAnsi="Arial Narrow"/>
          <w:b/>
          <w:bCs/>
          <w:u w:val="single"/>
        </w:rPr>
        <w:t>0 Eudora Street</w:t>
      </w:r>
      <w:r>
        <w:rPr>
          <w:rFonts w:ascii="Arial Narrow" w:hAnsi="Arial Narrow"/>
          <w:b/>
          <w:bCs/>
          <w:u w:val="single"/>
        </w:rPr>
        <w:t xml:space="preserve"> (Map 528, Block 17, Lot 21)</w:t>
      </w:r>
      <w:r w:rsidRPr="00DE01D2">
        <w:rPr>
          <w:rFonts w:ascii="Arial Narrow" w:hAnsi="Arial Narrow"/>
          <w:b/>
          <w:bCs/>
          <w:u w:val="single"/>
        </w:rPr>
        <w:t xml:space="preserve"> </w:t>
      </w:r>
    </w:p>
    <w:p w14:paraId="17391B80" w14:textId="7151CDFC" w:rsidR="00DE01D2" w:rsidRDefault="00DE01D2" w:rsidP="00DE01D2">
      <w:pPr>
        <w:pStyle w:val="NoSpacing"/>
        <w:rPr>
          <w:rFonts w:ascii="Arial Narrow" w:hAnsi="Arial Narrow"/>
        </w:rPr>
      </w:pPr>
      <w:r w:rsidRPr="00DE01D2">
        <w:rPr>
          <w:rFonts w:ascii="Arial Narrow" w:hAnsi="Arial Narrow"/>
        </w:rPr>
        <w:t>Applicant seeks a dimensional variance for lot frontage of 43.4 ft where is 75 ft is required to construct a single-family dwelling in a RH zone.</w:t>
      </w:r>
      <w:r>
        <w:rPr>
          <w:rFonts w:ascii="Arial Narrow" w:hAnsi="Arial Narrow"/>
        </w:rPr>
        <w:t xml:space="preserve"> </w:t>
      </w:r>
      <w:r w:rsidRPr="00DE01D2">
        <w:rPr>
          <w:rFonts w:ascii="Arial Narrow" w:hAnsi="Arial Narrow"/>
        </w:rPr>
        <w:t>(BOA 21-22)</w:t>
      </w:r>
    </w:p>
    <w:p w14:paraId="6A583DF2" w14:textId="648DF61B" w:rsidR="00F62FA0" w:rsidRPr="00F62FA0" w:rsidRDefault="00F62FA0" w:rsidP="00DE01D2">
      <w:pPr>
        <w:pStyle w:val="NoSpacing"/>
        <w:rPr>
          <w:rFonts w:ascii="Arial Narrow" w:hAnsi="Arial Narrow"/>
          <w:b/>
          <w:bCs/>
          <w:color w:val="FF0000"/>
        </w:rPr>
      </w:pPr>
      <w:r w:rsidRPr="00F62FA0">
        <w:rPr>
          <w:rFonts w:ascii="Arial Narrow" w:hAnsi="Arial Narrow"/>
          <w:b/>
          <w:bCs/>
          <w:color w:val="FF0000"/>
        </w:rPr>
        <w:t>GRANTED 5-0</w:t>
      </w:r>
    </w:p>
    <w:p w14:paraId="04E0BDB8" w14:textId="77777777" w:rsidR="00DE01D2" w:rsidRPr="00DE01D2" w:rsidRDefault="00DE01D2" w:rsidP="00DE01D2">
      <w:pPr>
        <w:pStyle w:val="NoSpacing"/>
        <w:rPr>
          <w:rFonts w:ascii="Arial Narrow" w:hAnsi="Arial Narrow"/>
          <w:b/>
          <w:bCs/>
          <w:u w:val="single"/>
        </w:rPr>
      </w:pPr>
    </w:p>
    <w:p w14:paraId="3CDAE282" w14:textId="4AE60248" w:rsidR="00DE01D2" w:rsidRPr="00DE01D2" w:rsidRDefault="00DE01D2" w:rsidP="00DE01D2">
      <w:pPr>
        <w:pStyle w:val="NoSpacing"/>
        <w:rPr>
          <w:rFonts w:ascii="Arial Narrow" w:hAnsi="Arial Narrow"/>
          <w:b/>
          <w:bCs/>
          <w:u w:val="single"/>
        </w:rPr>
      </w:pPr>
      <w:r w:rsidRPr="00DE01D2">
        <w:rPr>
          <w:rFonts w:ascii="Arial Narrow" w:hAnsi="Arial Narrow"/>
          <w:b/>
          <w:bCs/>
          <w:u w:val="single"/>
        </w:rPr>
        <w:t>Snow Cassell, LLC</w:t>
      </w:r>
      <w:r>
        <w:rPr>
          <w:rFonts w:ascii="Arial Narrow" w:hAnsi="Arial Narrow"/>
          <w:b/>
          <w:bCs/>
          <w:u w:val="single"/>
        </w:rPr>
        <w:t xml:space="preserve"> for </w:t>
      </w:r>
      <w:r w:rsidRPr="00DE01D2">
        <w:rPr>
          <w:rFonts w:ascii="Arial Narrow" w:hAnsi="Arial Narrow"/>
          <w:b/>
          <w:bCs/>
          <w:u w:val="single"/>
        </w:rPr>
        <w:t>0 Dexter Street</w:t>
      </w:r>
      <w:r>
        <w:rPr>
          <w:rFonts w:ascii="Arial Narrow" w:hAnsi="Arial Narrow"/>
          <w:b/>
          <w:bCs/>
          <w:u w:val="single"/>
        </w:rPr>
        <w:t xml:space="preserve"> (Map 604, Block 476, Lot 14)</w:t>
      </w:r>
      <w:r w:rsidRPr="00DE01D2">
        <w:rPr>
          <w:rFonts w:ascii="Arial Narrow" w:hAnsi="Arial Narrow"/>
          <w:b/>
          <w:bCs/>
          <w:u w:val="single"/>
        </w:rPr>
        <w:t xml:space="preserve"> </w:t>
      </w:r>
    </w:p>
    <w:p w14:paraId="56B4F31F" w14:textId="35274AFE" w:rsidR="00294488" w:rsidRDefault="00DE01D2" w:rsidP="00DE01D2">
      <w:pPr>
        <w:pStyle w:val="NoSpacing"/>
        <w:rPr>
          <w:rFonts w:ascii="Arial Narrow" w:hAnsi="Arial Narrow"/>
        </w:rPr>
      </w:pPr>
      <w:r w:rsidRPr="00DE01D2">
        <w:rPr>
          <w:rFonts w:ascii="Arial Narrow" w:hAnsi="Arial Narrow"/>
        </w:rPr>
        <w:t xml:space="preserve">Applicant seeks dimensional variances for </w:t>
      </w:r>
      <w:r w:rsidR="000424E5">
        <w:rPr>
          <w:rFonts w:ascii="Arial Narrow" w:hAnsi="Arial Narrow"/>
        </w:rPr>
        <w:t>l</w:t>
      </w:r>
      <w:r w:rsidRPr="00DE01D2">
        <w:rPr>
          <w:rFonts w:ascii="Arial Narrow" w:hAnsi="Arial Narrow"/>
        </w:rPr>
        <w:t xml:space="preserve">ot </w:t>
      </w:r>
      <w:r w:rsidR="000424E5">
        <w:rPr>
          <w:rFonts w:ascii="Arial Narrow" w:hAnsi="Arial Narrow"/>
        </w:rPr>
        <w:t>a</w:t>
      </w:r>
      <w:r w:rsidRPr="00DE01D2">
        <w:rPr>
          <w:rFonts w:ascii="Arial Narrow" w:hAnsi="Arial Narrow"/>
        </w:rPr>
        <w:t>rea</w:t>
      </w:r>
      <w:r w:rsidR="000424E5">
        <w:rPr>
          <w:rFonts w:ascii="Arial Narrow" w:hAnsi="Arial Narrow"/>
        </w:rPr>
        <w:t xml:space="preserve"> (</w:t>
      </w:r>
      <w:r w:rsidRPr="00DE01D2">
        <w:rPr>
          <w:rFonts w:ascii="Arial Narrow" w:hAnsi="Arial Narrow"/>
        </w:rPr>
        <w:t>8,068 sf where 9,600 sf is required</w:t>
      </w:r>
      <w:r w:rsidR="000424E5">
        <w:rPr>
          <w:rFonts w:ascii="Arial Narrow" w:hAnsi="Arial Narrow"/>
        </w:rPr>
        <w:t>)</w:t>
      </w:r>
      <w:r w:rsidRPr="00DE01D2">
        <w:rPr>
          <w:rFonts w:ascii="Arial Narrow" w:hAnsi="Arial Narrow"/>
        </w:rPr>
        <w:t xml:space="preserve">, </w:t>
      </w:r>
      <w:r w:rsidR="000424E5">
        <w:rPr>
          <w:rFonts w:ascii="Arial Narrow" w:hAnsi="Arial Narrow"/>
        </w:rPr>
        <w:t>l</w:t>
      </w:r>
      <w:r w:rsidRPr="00DE01D2">
        <w:rPr>
          <w:rFonts w:ascii="Arial Narrow" w:hAnsi="Arial Narrow"/>
        </w:rPr>
        <w:t xml:space="preserve">ot </w:t>
      </w:r>
      <w:r w:rsidR="000424E5">
        <w:rPr>
          <w:rFonts w:ascii="Arial Narrow" w:hAnsi="Arial Narrow"/>
        </w:rPr>
        <w:t>d</w:t>
      </w:r>
      <w:r w:rsidRPr="00DE01D2">
        <w:rPr>
          <w:rFonts w:ascii="Arial Narrow" w:hAnsi="Arial Narrow"/>
        </w:rPr>
        <w:t>epth</w:t>
      </w:r>
      <w:r w:rsidR="000424E5">
        <w:rPr>
          <w:rFonts w:ascii="Arial Narrow" w:hAnsi="Arial Narrow"/>
        </w:rPr>
        <w:t xml:space="preserve"> (</w:t>
      </w:r>
      <w:r w:rsidRPr="00DE01D2">
        <w:rPr>
          <w:rFonts w:ascii="Arial Narrow" w:hAnsi="Arial Narrow"/>
        </w:rPr>
        <w:t>81 ft where 100 ft is required</w:t>
      </w:r>
      <w:r w:rsidR="000424E5">
        <w:rPr>
          <w:rFonts w:ascii="Arial Narrow" w:hAnsi="Arial Narrow"/>
        </w:rPr>
        <w:t>)</w:t>
      </w:r>
      <w:r w:rsidRPr="00DE01D2">
        <w:rPr>
          <w:rFonts w:ascii="Arial Narrow" w:hAnsi="Arial Narrow"/>
        </w:rPr>
        <w:t xml:space="preserve">, </w:t>
      </w:r>
      <w:r w:rsidR="000424E5">
        <w:rPr>
          <w:rFonts w:ascii="Arial Narrow" w:hAnsi="Arial Narrow"/>
        </w:rPr>
        <w:t>b</w:t>
      </w:r>
      <w:r w:rsidRPr="00DE01D2">
        <w:rPr>
          <w:rFonts w:ascii="Arial Narrow" w:hAnsi="Arial Narrow"/>
        </w:rPr>
        <w:t xml:space="preserve">uilding </w:t>
      </w:r>
      <w:r w:rsidR="000424E5">
        <w:rPr>
          <w:rFonts w:ascii="Arial Narrow" w:hAnsi="Arial Narrow"/>
        </w:rPr>
        <w:t>c</w:t>
      </w:r>
      <w:r w:rsidRPr="00DE01D2">
        <w:rPr>
          <w:rFonts w:ascii="Arial Narrow" w:hAnsi="Arial Narrow"/>
        </w:rPr>
        <w:t>overage</w:t>
      </w:r>
      <w:r w:rsidR="000424E5">
        <w:rPr>
          <w:rFonts w:ascii="Arial Narrow" w:hAnsi="Arial Narrow"/>
        </w:rPr>
        <w:t xml:space="preserve"> (</w:t>
      </w:r>
      <w:r w:rsidRPr="00DE01D2">
        <w:rPr>
          <w:rFonts w:ascii="Arial Narrow" w:hAnsi="Arial Narrow"/>
        </w:rPr>
        <w:t>29.89% where 25% is maximum</w:t>
      </w:r>
      <w:r w:rsidR="000424E5">
        <w:rPr>
          <w:rFonts w:ascii="Arial Narrow" w:hAnsi="Arial Narrow"/>
        </w:rPr>
        <w:t>)</w:t>
      </w:r>
      <w:r w:rsidRPr="00DE01D2">
        <w:rPr>
          <w:rFonts w:ascii="Arial Narrow" w:hAnsi="Arial Narrow"/>
        </w:rPr>
        <w:t xml:space="preserve"> to construct a two unit residential building in a RH zone.</w:t>
      </w:r>
      <w:r>
        <w:rPr>
          <w:rFonts w:ascii="Arial Narrow" w:hAnsi="Arial Narrow"/>
        </w:rPr>
        <w:t xml:space="preserve"> </w:t>
      </w:r>
      <w:r w:rsidRPr="00DE01D2">
        <w:rPr>
          <w:rFonts w:ascii="Arial Narrow" w:hAnsi="Arial Narrow"/>
        </w:rPr>
        <w:t xml:space="preserve">(BOA 21-21)  </w:t>
      </w:r>
    </w:p>
    <w:p w14:paraId="3F74BC4E" w14:textId="1B986A4A" w:rsidR="00F62FA0" w:rsidRPr="00F62FA0" w:rsidRDefault="00F62FA0" w:rsidP="00DE01D2">
      <w:pPr>
        <w:pStyle w:val="NoSpacing"/>
        <w:rPr>
          <w:rFonts w:ascii="Arial Narrow" w:hAnsi="Arial Narrow"/>
          <w:b/>
          <w:bCs/>
          <w:color w:val="FF0000"/>
        </w:rPr>
      </w:pPr>
      <w:r w:rsidRPr="00F62FA0">
        <w:rPr>
          <w:rFonts w:ascii="Arial Narrow" w:hAnsi="Arial Narrow"/>
          <w:b/>
          <w:bCs/>
          <w:color w:val="FF0000"/>
        </w:rPr>
        <w:t>GRANTED 5-0</w:t>
      </w:r>
    </w:p>
    <w:p w14:paraId="70DBF2C4" w14:textId="77777777" w:rsidR="00294488" w:rsidRPr="007549EB" w:rsidRDefault="00294488" w:rsidP="005A6AAD">
      <w:pPr>
        <w:pStyle w:val="NoSpacing"/>
        <w:rPr>
          <w:rFonts w:ascii="Arial Narrow" w:hAnsi="Arial Narrow"/>
        </w:rPr>
      </w:pPr>
    </w:p>
    <w:p w14:paraId="47CCE83C" w14:textId="77777777" w:rsidR="00586973" w:rsidRDefault="00586973" w:rsidP="001A68A9">
      <w:pPr>
        <w:pStyle w:val="NoSpacing"/>
        <w:rPr>
          <w:rFonts w:ascii="Arial Narrow" w:hAnsi="Arial Narrow"/>
          <w:b/>
          <w:bCs/>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45F1B501"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DE01D2">
        <w:rPr>
          <w:rFonts w:ascii="Arial Narrow" w:hAnsi="Arial Narrow"/>
        </w:rPr>
        <w:t>June 16</w:t>
      </w:r>
      <w:r w:rsidR="006E5FD5" w:rsidRPr="006E5FD5">
        <w:rPr>
          <w:rFonts w:ascii="Arial Narrow" w:hAnsi="Arial Narrow"/>
        </w:rPr>
        <w:t>,</w:t>
      </w:r>
      <w:r w:rsidR="004218E1" w:rsidRPr="006E5FD5">
        <w:rPr>
          <w:rFonts w:ascii="Arial Narrow" w:hAnsi="Arial Narrow"/>
        </w:rPr>
        <w:t xml:space="preserve"> </w:t>
      </w:r>
      <w:proofErr w:type="gramStart"/>
      <w:r w:rsidR="004218E1" w:rsidRPr="006E5FD5">
        <w:rPr>
          <w:rFonts w:ascii="Arial Narrow" w:hAnsi="Arial Narrow"/>
        </w:rPr>
        <w:t>202</w:t>
      </w:r>
      <w:r w:rsidR="00DE01D2">
        <w:rPr>
          <w:rFonts w:ascii="Arial Narrow" w:hAnsi="Arial Narrow"/>
        </w:rPr>
        <w:t>1</w:t>
      </w:r>
      <w:proofErr w:type="gramEnd"/>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76E1BE43"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DE01D2">
        <w:rPr>
          <w:rFonts w:ascii="Arial Narrow" w:hAnsi="Arial Narrow"/>
        </w:rPr>
        <w:t>July 1</w:t>
      </w:r>
      <w:r w:rsidR="009E02D5">
        <w:rPr>
          <w:rFonts w:ascii="Arial Narrow" w:hAnsi="Arial Narrow"/>
        </w:rPr>
        <w:t>,</w:t>
      </w:r>
      <w:r w:rsidR="00545EDB">
        <w:rPr>
          <w:rFonts w:ascii="Arial Narrow" w:hAnsi="Arial Narrow"/>
        </w:rPr>
        <w:t xml:space="preserve"> 2021</w:t>
      </w:r>
      <w:r w:rsidR="00D24B2F" w:rsidRPr="006E5FD5">
        <w:rPr>
          <w:rFonts w:ascii="Arial Narrow" w:hAnsi="Arial Narrow"/>
        </w:rPr>
        <w:tab/>
      </w:r>
    </w:p>
    <w:p w14:paraId="71407958" w14:textId="558427CE"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DE01D2">
        <w:rPr>
          <w:rFonts w:ascii="Arial Narrow" w:hAnsi="Arial Narrow" w:cs="Arial"/>
        </w:rPr>
        <w:t>July 15</w:t>
      </w:r>
      <w:r w:rsidR="00586973">
        <w:rPr>
          <w:rFonts w:ascii="Arial Narrow" w:hAnsi="Arial Narrow" w:cs="Arial"/>
        </w:rPr>
        <w:t>,</w:t>
      </w:r>
      <w:r w:rsidR="00545EDB">
        <w:rPr>
          <w:rFonts w:ascii="Arial Narrow" w:hAnsi="Arial Narrow" w:cs="Arial"/>
        </w:rPr>
        <w:t xml:space="preserve"> </w:t>
      </w:r>
      <w:proofErr w:type="gramStart"/>
      <w:r w:rsidR="00545EDB">
        <w:rPr>
          <w:rFonts w:ascii="Arial Narrow" w:hAnsi="Arial Narrow" w:cs="Arial"/>
        </w:rPr>
        <w:t>2021</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34B3"/>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2FA0"/>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4</cp:revision>
  <cp:lastPrinted>2021-07-26T14:19:00Z</cp:lastPrinted>
  <dcterms:created xsi:type="dcterms:W3CDTF">2021-06-25T17:58:00Z</dcterms:created>
  <dcterms:modified xsi:type="dcterms:W3CDTF">2021-07-26T14:19:00Z</dcterms:modified>
</cp:coreProperties>
</file>