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8DFB" w14:textId="77777777" w:rsidR="004E4A5C" w:rsidRPr="00663129" w:rsidRDefault="004E4A5C" w:rsidP="004E4A5C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7BDAE86" w14:textId="77777777" w:rsidR="004E4A5C" w:rsidRPr="00663129" w:rsidRDefault="004E4A5C" w:rsidP="004E4A5C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22DD2A71" w14:textId="77777777" w:rsidR="004E4A5C" w:rsidRDefault="004E4A5C" w:rsidP="004E4A5C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March 18, 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</w:rPr>
        <w:t>2026</w:t>
      </w:r>
      <w:proofErr w:type="gramEnd"/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19B1E9C6" w14:textId="77777777" w:rsidR="004E4A5C" w:rsidRDefault="004E4A5C" w:rsidP="004E4A5C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96217A9" w14:textId="77777777" w:rsidR="004E4A5C" w:rsidRPr="007918D9" w:rsidRDefault="004E4A5C" w:rsidP="004E4A5C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3329A38" w14:textId="77777777" w:rsidR="004E4A5C" w:rsidRDefault="004E4A5C" w:rsidP="004E4A5C">
      <w:pPr>
        <w:rPr>
          <w:rFonts w:ascii="Arial Narrow" w:hAnsi="Arial Narrow" w:cstheme="minorHAnsi"/>
          <w:b/>
          <w:bCs/>
          <w:u w:val="single"/>
        </w:rPr>
      </w:pPr>
    </w:p>
    <w:p w14:paraId="6753186E" w14:textId="77777777" w:rsidR="004E4A5C" w:rsidRPr="004E4A5C" w:rsidRDefault="004E4A5C" w:rsidP="004E4A5C">
      <w:pPr>
        <w:rPr>
          <w:rFonts w:ascii="Arial Narrow" w:hAnsi="Arial Narrow" w:cstheme="minorHAnsi"/>
          <w:b/>
          <w:bCs/>
          <w:sz w:val="24"/>
          <w:u w:val="single"/>
        </w:rPr>
      </w:pPr>
      <w:r w:rsidRPr="004E4A5C">
        <w:rPr>
          <w:rFonts w:ascii="Arial Narrow" w:hAnsi="Arial Narrow" w:cstheme="minorHAnsi"/>
          <w:b/>
          <w:bCs/>
          <w:sz w:val="24"/>
          <w:u w:val="single"/>
        </w:rPr>
        <w:t>New Business</w:t>
      </w:r>
    </w:p>
    <w:p w14:paraId="79DD15BD" w14:textId="77777777" w:rsidR="004E4A5C" w:rsidRPr="001C6090" w:rsidRDefault="004E4A5C" w:rsidP="004E4A5C">
      <w:pPr>
        <w:pStyle w:val="NoSpacing"/>
        <w:rPr>
          <w:rFonts w:ascii="Arial Narrow" w:hAnsi="Arial Narrow" w:cstheme="minorHAnsi"/>
        </w:rPr>
      </w:pPr>
    </w:p>
    <w:p w14:paraId="3197F570" w14:textId="77777777" w:rsidR="004E4A5C" w:rsidRDefault="004E4A5C" w:rsidP="004E4A5C">
      <w:pPr>
        <w:pStyle w:val="NoSpacing"/>
        <w:rPr>
          <w:rFonts w:ascii="Arial Narrow" w:hAnsi="Arial Narrow"/>
          <w:b/>
          <w:u w:val="single"/>
        </w:rPr>
      </w:pPr>
    </w:p>
    <w:p w14:paraId="2DAF943E" w14:textId="77777777" w:rsidR="004E4A5C" w:rsidRPr="00BA6F81" w:rsidRDefault="004E4A5C" w:rsidP="004E4A5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/>
          <w:b/>
          <w:u w:val="single"/>
        </w:rPr>
      </w:pPr>
      <w:r w:rsidRPr="00BA6F81">
        <w:rPr>
          <w:rFonts w:ascii="Arial Narrow" w:hAnsi="Arial Narrow"/>
          <w:b/>
          <w:u w:val="single"/>
        </w:rPr>
        <w:t>Mitchell Messer, Trustee</w:t>
      </w:r>
      <w:r>
        <w:rPr>
          <w:rFonts w:ascii="Arial Narrow" w:hAnsi="Arial Narrow"/>
          <w:b/>
          <w:u w:val="single"/>
        </w:rPr>
        <w:t xml:space="preserve"> for </w:t>
      </w:r>
      <w:r w:rsidRPr="00BA6F81">
        <w:rPr>
          <w:rFonts w:ascii="Arial Narrow" w:hAnsi="Arial Narrow"/>
          <w:b/>
          <w:u w:val="single"/>
        </w:rPr>
        <w:t>0 East Broadway</w:t>
      </w:r>
      <w:r>
        <w:rPr>
          <w:rFonts w:ascii="Arial Narrow" w:hAnsi="Arial Narrow"/>
          <w:b/>
          <w:u w:val="single"/>
        </w:rPr>
        <w:t xml:space="preserve"> (Map </w:t>
      </w:r>
      <w:r w:rsidRPr="00BA6F81">
        <w:rPr>
          <w:rFonts w:ascii="Arial Narrow" w:hAnsi="Arial Narrow"/>
          <w:b/>
          <w:u w:val="single"/>
        </w:rPr>
        <w:t>469</w:t>
      </w:r>
      <w:r>
        <w:rPr>
          <w:rFonts w:ascii="Arial Narrow" w:hAnsi="Arial Narrow"/>
          <w:b/>
          <w:u w:val="single"/>
        </w:rPr>
        <w:t xml:space="preserve">, Block </w:t>
      </w:r>
      <w:r w:rsidRPr="00BA6F81">
        <w:rPr>
          <w:rFonts w:ascii="Arial Narrow" w:hAnsi="Arial Narrow"/>
          <w:b/>
          <w:u w:val="single"/>
        </w:rPr>
        <w:t>187</w:t>
      </w:r>
      <w:r>
        <w:rPr>
          <w:rFonts w:ascii="Arial Narrow" w:hAnsi="Arial Narrow"/>
          <w:b/>
          <w:u w:val="single"/>
        </w:rPr>
        <w:t xml:space="preserve">, Lot </w:t>
      </w:r>
      <w:r w:rsidRPr="00BA6F81">
        <w:rPr>
          <w:rFonts w:ascii="Arial Narrow" w:hAnsi="Arial Narrow"/>
          <w:b/>
          <w:u w:val="single"/>
        </w:rPr>
        <w:t>34C</w:t>
      </w:r>
      <w:r>
        <w:rPr>
          <w:rFonts w:ascii="Arial Narrow" w:hAnsi="Arial Narrow"/>
          <w:b/>
          <w:u w:val="single"/>
        </w:rPr>
        <w:t>2)</w:t>
      </w:r>
    </w:p>
    <w:p w14:paraId="43D6DE19" w14:textId="77777777" w:rsidR="004E4A5C" w:rsidRDefault="004E4A5C" w:rsidP="004E4A5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/>
          <w:bCs/>
        </w:rPr>
      </w:pPr>
      <w:proofErr w:type="gramStart"/>
      <w:r w:rsidRPr="00BA6F81">
        <w:rPr>
          <w:rFonts w:ascii="Arial Narrow" w:hAnsi="Arial Narrow"/>
          <w:bCs/>
        </w:rPr>
        <w:t>Applicant seeks</w:t>
      </w:r>
      <w:proofErr w:type="gramEnd"/>
      <w:r w:rsidRPr="00BA6F81">
        <w:rPr>
          <w:rFonts w:ascii="Arial Narrow" w:hAnsi="Arial Narrow"/>
          <w:bCs/>
        </w:rPr>
        <w:t xml:space="preserve"> a dimensional variance for lot frontage (150 ft where 200 ft is required) for the construction of a single-family dwelling on Lot 34C-2 in </w:t>
      </w:r>
      <w:proofErr w:type="gramStart"/>
      <w:r w:rsidRPr="00BA6F81">
        <w:rPr>
          <w:rFonts w:ascii="Arial Narrow" w:hAnsi="Arial Narrow"/>
          <w:bCs/>
        </w:rPr>
        <w:t>a RR</w:t>
      </w:r>
      <w:proofErr w:type="gramEnd"/>
      <w:r w:rsidRPr="00BA6F81">
        <w:rPr>
          <w:rFonts w:ascii="Arial Narrow" w:hAnsi="Arial Narrow"/>
          <w:bCs/>
        </w:rPr>
        <w:t xml:space="preserve"> zone.</w:t>
      </w:r>
      <w:r>
        <w:rPr>
          <w:rFonts w:ascii="Arial Narrow" w:hAnsi="Arial Narrow"/>
          <w:bCs/>
        </w:rPr>
        <w:t xml:space="preserve"> </w:t>
      </w:r>
      <w:r w:rsidRPr="00BA6F81">
        <w:rPr>
          <w:rFonts w:ascii="Arial Narrow" w:hAnsi="Arial Narrow"/>
          <w:bCs/>
        </w:rPr>
        <w:t>(BOA 26-1)</w:t>
      </w:r>
    </w:p>
    <w:p w14:paraId="25133B2D" w14:textId="77777777" w:rsidR="004E4A5C" w:rsidRPr="00BA6F81" w:rsidRDefault="004E4A5C" w:rsidP="004E4A5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/>
          <w:bCs/>
        </w:rPr>
      </w:pPr>
    </w:p>
    <w:p w14:paraId="6DD1FBDF" w14:textId="77777777" w:rsidR="004E4A5C" w:rsidRPr="00BA6F81" w:rsidRDefault="004E4A5C" w:rsidP="004E4A5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/>
          <w:b/>
          <w:u w:val="single"/>
        </w:rPr>
      </w:pPr>
      <w:r w:rsidRPr="00BA6F81">
        <w:rPr>
          <w:rFonts w:ascii="Arial Narrow" w:hAnsi="Arial Narrow"/>
          <w:b/>
          <w:u w:val="single"/>
        </w:rPr>
        <w:t>Mitchell Messer, Trustee</w:t>
      </w:r>
      <w:r>
        <w:rPr>
          <w:rFonts w:ascii="Arial Narrow" w:hAnsi="Arial Narrow"/>
          <w:b/>
          <w:u w:val="single"/>
        </w:rPr>
        <w:t xml:space="preserve"> for </w:t>
      </w:r>
      <w:r w:rsidRPr="00BA6F81">
        <w:rPr>
          <w:rFonts w:ascii="Arial Narrow" w:hAnsi="Arial Narrow"/>
          <w:b/>
          <w:u w:val="single"/>
        </w:rPr>
        <w:t>0 East Broadway</w:t>
      </w:r>
      <w:r>
        <w:rPr>
          <w:rFonts w:ascii="Arial Narrow" w:hAnsi="Arial Narrow"/>
          <w:b/>
          <w:u w:val="single"/>
        </w:rPr>
        <w:t xml:space="preserve"> (Map </w:t>
      </w:r>
      <w:r w:rsidRPr="00BA6F81">
        <w:rPr>
          <w:rFonts w:ascii="Arial Narrow" w:hAnsi="Arial Narrow"/>
          <w:b/>
          <w:u w:val="single"/>
        </w:rPr>
        <w:t>469</w:t>
      </w:r>
      <w:r>
        <w:rPr>
          <w:rFonts w:ascii="Arial Narrow" w:hAnsi="Arial Narrow"/>
          <w:b/>
          <w:u w:val="single"/>
        </w:rPr>
        <w:t xml:space="preserve">, Block </w:t>
      </w:r>
      <w:r w:rsidRPr="00BA6F81">
        <w:rPr>
          <w:rFonts w:ascii="Arial Narrow" w:hAnsi="Arial Narrow"/>
          <w:b/>
          <w:u w:val="single"/>
        </w:rPr>
        <w:t>187</w:t>
      </w:r>
      <w:r>
        <w:rPr>
          <w:rFonts w:ascii="Arial Narrow" w:hAnsi="Arial Narrow"/>
          <w:b/>
          <w:u w:val="single"/>
        </w:rPr>
        <w:t xml:space="preserve">, Lot </w:t>
      </w:r>
      <w:r w:rsidRPr="00BA6F81">
        <w:rPr>
          <w:rFonts w:ascii="Arial Narrow" w:hAnsi="Arial Narrow"/>
          <w:b/>
          <w:u w:val="single"/>
        </w:rPr>
        <w:t>34C</w:t>
      </w:r>
      <w:r>
        <w:rPr>
          <w:rFonts w:ascii="Arial Narrow" w:hAnsi="Arial Narrow"/>
          <w:b/>
          <w:u w:val="single"/>
        </w:rPr>
        <w:t>)</w:t>
      </w:r>
      <w:r w:rsidRPr="00BA6F81">
        <w:rPr>
          <w:rFonts w:ascii="Arial Narrow" w:hAnsi="Arial Narrow"/>
          <w:b/>
          <w:u w:val="single"/>
        </w:rPr>
        <w:t xml:space="preserve"> </w:t>
      </w:r>
    </w:p>
    <w:p w14:paraId="2BB881A4" w14:textId="77777777" w:rsidR="004E4A5C" w:rsidRPr="00BA6F81" w:rsidRDefault="004E4A5C" w:rsidP="004E4A5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/>
          <w:bCs/>
        </w:rPr>
      </w:pPr>
      <w:proofErr w:type="gramStart"/>
      <w:r w:rsidRPr="00BA6F81">
        <w:rPr>
          <w:rFonts w:ascii="Arial Narrow" w:hAnsi="Arial Narrow"/>
          <w:bCs/>
        </w:rPr>
        <w:t>Applicant seeks</w:t>
      </w:r>
      <w:proofErr w:type="gramEnd"/>
      <w:r w:rsidRPr="00BA6F81">
        <w:rPr>
          <w:rFonts w:ascii="Arial Narrow" w:hAnsi="Arial Narrow"/>
          <w:bCs/>
        </w:rPr>
        <w:t xml:space="preserve"> dimensional variances for lot area (47,744 sf where 80,000 is required) and lot frontage</w:t>
      </w:r>
      <w:r>
        <w:rPr>
          <w:rFonts w:ascii="Arial Narrow" w:hAnsi="Arial Narrow"/>
          <w:bCs/>
        </w:rPr>
        <w:t xml:space="preserve"> </w:t>
      </w:r>
      <w:r w:rsidRPr="00BA6F81">
        <w:rPr>
          <w:rFonts w:ascii="Arial Narrow" w:hAnsi="Arial Narrow"/>
          <w:bCs/>
        </w:rPr>
        <w:t xml:space="preserve">(150 ft where 200 ft is required) for the construction of a single-family dwelling on Lot 34C in </w:t>
      </w:r>
      <w:proofErr w:type="gramStart"/>
      <w:r w:rsidRPr="00BA6F81">
        <w:rPr>
          <w:rFonts w:ascii="Arial Narrow" w:hAnsi="Arial Narrow"/>
          <w:bCs/>
        </w:rPr>
        <w:t>a RR</w:t>
      </w:r>
      <w:proofErr w:type="gramEnd"/>
      <w:r w:rsidRPr="00BA6F81">
        <w:rPr>
          <w:rFonts w:ascii="Arial Narrow" w:hAnsi="Arial Narrow"/>
          <w:bCs/>
        </w:rPr>
        <w:t xml:space="preserve"> zone. (BOA 26-2)</w:t>
      </w:r>
    </w:p>
    <w:p w14:paraId="60522C25" w14:textId="77777777" w:rsidR="004E4A5C" w:rsidRPr="001C6090" w:rsidRDefault="004E4A5C" w:rsidP="004E4A5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rial Narrow" w:hAnsi="Arial Narrow" w:cs="Segoe UI"/>
          <w:color w:val="000000"/>
          <w:bdr w:val="none" w:sz="0" w:space="0" w:color="auto" w:frame="1"/>
        </w:rPr>
      </w:pPr>
    </w:p>
    <w:p w14:paraId="4B7470CA" w14:textId="77777777" w:rsidR="004E4A5C" w:rsidRDefault="004E4A5C" w:rsidP="004E4A5C">
      <w:pPr>
        <w:pStyle w:val="NoSpacing"/>
        <w:rPr>
          <w:rFonts w:ascii="Arial Narrow" w:hAnsi="Arial Narrow"/>
        </w:rPr>
      </w:pPr>
    </w:p>
    <w:p w14:paraId="4D17DE0F" w14:textId="77777777" w:rsidR="004E4A5C" w:rsidRPr="00D52482" w:rsidRDefault="004E4A5C" w:rsidP="004E4A5C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7AEB5C6" w14:textId="77777777" w:rsidR="004E4A5C" w:rsidRDefault="004E4A5C" w:rsidP="004E4A5C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74803BFA" w14:textId="77777777" w:rsidR="004E4A5C" w:rsidRPr="00A749F3" w:rsidRDefault="004E4A5C" w:rsidP="004E4A5C">
      <w:pPr>
        <w:pStyle w:val="NoSpacing"/>
        <w:rPr>
          <w:rFonts w:ascii="Arial Narrow" w:hAnsi="Arial Narrow"/>
        </w:rPr>
      </w:pPr>
    </w:p>
    <w:p w14:paraId="7689D7DC" w14:textId="380F5C0A" w:rsidR="004E4A5C" w:rsidRPr="006E5FD5" w:rsidRDefault="004E4A5C" w:rsidP="004E4A5C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 xml:space="preserve">Approval of minutes for the: </w:t>
      </w:r>
      <w:r>
        <w:rPr>
          <w:rFonts w:ascii="Arial Narrow" w:hAnsi="Arial Narrow"/>
        </w:rPr>
        <w:t xml:space="preserve">January 21, </w:t>
      </w:r>
      <w:proofErr w:type="gramStart"/>
      <w:r>
        <w:rPr>
          <w:rFonts w:ascii="Arial Narrow" w:hAnsi="Arial Narrow"/>
        </w:rPr>
        <w:t>2026</w:t>
      </w:r>
      <w:proofErr w:type="gramEnd"/>
      <w:r>
        <w:rPr>
          <w:rFonts w:ascii="Arial Narrow" w:hAnsi="Arial Narrow"/>
        </w:rPr>
        <w:t xml:space="preserve"> meeting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Pr="004E4A5C">
        <w:rPr>
          <w:rFonts w:ascii="Lucida Handwriting" w:hAnsi="Lucida Handwriting"/>
        </w:rPr>
        <w:t>George Moriarty</w:t>
      </w:r>
      <w:r>
        <w:rPr>
          <w:rFonts w:ascii="Arial Narrow" w:hAnsi="Arial Narrow"/>
        </w:rPr>
        <w:t xml:space="preserve">  </w:t>
      </w:r>
    </w:p>
    <w:p w14:paraId="212AFE72" w14:textId="77777777" w:rsidR="004E4A5C" w:rsidRPr="006E5FD5" w:rsidRDefault="004E4A5C" w:rsidP="004E4A5C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DE70C" wp14:editId="46558D27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7FB67" id="Line 7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"/>
            </w:pict>
          </mc:Fallback>
        </mc:AlternateContent>
      </w:r>
      <w:r w:rsidRPr="006E5FD5">
        <w:rPr>
          <w:rFonts w:ascii="Arial Narrow" w:hAnsi="Arial Narrow"/>
        </w:rPr>
        <w:t>Advertise:</w:t>
      </w:r>
      <w:r w:rsidRPr="006E5FD5">
        <w:rPr>
          <w:rFonts w:ascii="Arial Narrow" w:hAnsi="Arial Narrow"/>
        </w:rPr>
        <w:tab/>
      </w:r>
      <w:r>
        <w:rPr>
          <w:rFonts w:ascii="Arial Narrow" w:hAnsi="Arial Narrow"/>
        </w:rPr>
        <w:t>February 26, 2026</w:t>
      </w:r>
    </w:p>
    <w:p w14:paraId="44E02EB0" w14:textId="09702812" w:rsidR="00886210" w:rsidRDefault="004E4A5C" w:rsidP="004E4A5C">
      <w:pPr>
        <w:rPr>
          <w:rFonts w:ascii="Times New Roman" w:hAnsi="Times New Roman"/>
          <w:sz w:val="24"/>
        </w:rPr>
      </w:pPr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March 5, </w:t>
      </w:r>
      <w:proofErr w:type="gramStart"/>
      <w:r>
        <w:rPr>
          <w:rFonts w:ascii="Arial Narrow" w:hAnsi="Arial Narrow" w:cs="Arial"/>
        </w:rPr>
        <w:t>2026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proofErr w:type="gramStart"/>
      <w:r>
        <w:rPr>
          <w:rFonts w:ascii="Arial Narrow" w:hAnsi="Arial Narrow" w:cs="Arial"/>
        </w:rPr>
        <w:tab/>
        <w:t xml:space="preserve">  </w:t>
      </w:r>
      <w:r w:rsidRPr="006E5FD5">
        <w:rPr>
          <w:rFonts w:ascii="Arial Narrow" w:hAnsi="Arial Narrow" w:cs="Arial"/>
        </w:rPr>
        <w:t>George</w:t>
      </w:r>
      <w:proofErr w:type="gramEnd"/>
      <w:r w:rsidRPr="006E5FD5">
        <w:rPr>
          <w:rFonts w:ascii="Arial Narrow" w:hAnsi="Arial Narrow" w:cs="Arial"/>
        </w:rPr>
        <w:t xml:space="preserve"> </w:t>
      </w:r>
      <w:r w:rsidRPr="0085202E">
        <w:rPr>
          <w:rFonts w:ascii="Arial Narrow" w:hAnsi="Arial Narrow" w:cs="Arial"/>
        </w:rPr>
        <w:t>Moriarty,</w:t>
      </w:r>
    </w:p>
    <w:p w14:paraId="7B6F47EC" w14:textId="77777777" w:rsidR="00CD7663" w:rsidRDefault="00CD7663" w:rsidP="0077521D">
      <w:pPr>
        <w:rPr>
          <w:rFonts w:ascii="Times New Roman" w:hAnsi="Times New Roman"/>
          <w:sz w:val="24"/>
        </w:rPr>
      </w:pPr>
    </w:p>
    <w:p w14:paraId="7EC6AC58" w14:textId="77777777" w:rsidR="00CF5808" w:rsidRDefault="00CF5808" w:rsidP="0077521D">
      <w:pPr>
        <w:rPr>
          <w:rFonts w:ascii="Times New Roman" w:hAnsi="Times New Roman"/>
          <w:sz w:val="24"/>
        </w:rPr>
      </w:pPr>
    </w:p>
    <w:p w14:paraId="5E574C45" w14:textId="77777777" w:rsidR="00CF5808" w:rsidRDefault="00CF5808" w:rsidP="0077521D">
      <w:pPr>
        <w:rPr>
          <w:rFonts w:ascii="Times New Roman" w:hAnsi="Times New Roman"/>
          <w:sz w:val="24"/>
        </w:rPr>
      </w:pPr>
    </w:p>
    <w:p w14:paraId="1E6E05EE" w14:textId="77777777" w:rsidR="00CF5808" w:rsidRDefault="00CF5808" w:rsidP="0077521D">
      <w:pPr>
        <w:rPr>
          <w:rFonts w:ascii="Times New Roman" w:hAnsi="Times New Roman"/>
          <w:sz w:val="24"/>
        </w:rPr>
      </w:pPr>
    </w:p>
    <w:p w14:paraId="02A09EFE" w14:textId="77777777" w:rsidR="00CF5808" w:rsidRDefault="00CF5808" w:rsidP="0077521D">
      <w:pPr>
        <w:rPr>
          <w:rFonts w:ascii="Times New Roman" w:hAnsi="Times New Roman"/>
          <w:sz w:val="24"/>
        </w:rPr>
      </w:pPr>
    </w:p>
    <w:p w14:paraId="0CDE35F6" w14:textId="77777777" w:rsidR="00CF5808" w:rsidRDefault="00CF5808" w:rsidP="0077521D">
      <w:pPr>
        <w:rPr>
          <w:rFonts w:ascii="Times New Roman" w:hAnsi="Times New Roman"/>
          <w:sz w:val="24"/>
        </w:rPr>
      </w:pPr>
    </w:p>
    <w:p w14:paraId="0B662ECA" w14:textId="77777777" w:rsidR="00CF5808" w:rsidRDefault="00CF5808" w:rsidP="0077521D">
      <w:pPr>
        <w:rPr>
          <w:rFonts w:ascii="Times New Roman" w:hAnsi="Times New Roman"/>
          <w:sz w:val="24"/>
        </w:rPr>
      </w:pPr>
    </w:p>
    <w:p w14:paraId="0576FDF5" w14:textId="77777777" w:rsidR="00B542A8" w:rsidRDefault="00B542A8" w:rsidP="0077521D">
      <w:pPr>
        <w:rPr>
          <w:rFonts w:ascii="Times New Roman" w:hAnsi="Times New Roman"/>
          <w:sz w:val="24"/>
        </w:rPr>
      </w:pPr>
    </w:p>
    <w:p w14:paraId="38468462" w14:textId="77777777" w:rsidR="00B542A8" w:rsidRDefault="00B542A8" w:rsidP="0077521D">
      <w:pPr>
        <w:rPr>
          <w:rFonts w:ascii="Times New Roman" w:hAnsi="Times New Roman"/>
          <w:sz w:val="24"/>
        </w:rPr>
      </w:pPr>
    </w:p>
    <w:p w14:paraId="453BE695" w14:textId="77777777" w:rsidR="00FB4859" w:rsidRDefault="00FB4859" w:rsidP="00B542A8">
      <w:pPr>
        <w:rPr>
          <w:rFonts w:ascii="Times New Roman" w:hAnsi="Times New Roman"/>
          <w:sz w:val="24"/>
        </w:rPr>
      </w:pPr>
    </w:p>
    <w:p w14:paraId="5F62E06B" w14:textId="77777777" w:rsidR="00FB4859" w:rsidRDefault="00FB4859" w:rsidP="00B542A8">
      <w:pPr>
        <w:rPr>
          <w:rFonts w:ascii="Times New Roman" w:hAnsi="Times New Roman"/>
          <w:sz w:val="24"/>
        </w:rPr>
      </w:pPr>
    </w:p>
    <w:p w14:paraId="7EC71A3D" w14:textId="77777777" w:rsidR="00CD7663" w:rsidRDefault="00CD7663" w:rsidP="00B542A8">
      <w:pPr>
        <w:rPr>
          <w:rFonts w:asciiTheme="minorHAnsi" w:hAnsiTheme="minorHAnsi" w:cstheme="minorHAnsi"/>
          <w:sz w:val="24"/>
        </w:rPr>
      </w:pPr>
    </w:p>
    <w:sectPr w:rsidR="00CD7663" w:rsidSect="00FF1253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4C49" w14:textId="77777777" w:rsidR="00762EF6" w:rsidRDefault="00762EF6" w:rsidP="00F91C5A">
      <w:r>
        <w:separator/>
      </w:r>
    </w:p>
  </w:endnote>
  <w:endnote w:type="continuationSeparator" w:id="0">
    <w:p w14:paraId="71F666D2" w14:textId="77777777" w:rsidR="00762EF6" w:rsidRDefault="00762EF6" w:rsidP="00F9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rus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627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D04A8" w14:textId="1E55440D" w:rsidR="00573672" w:rsidRDefault="005736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13B40" w14:textId="77777777" w:rsidR="00573672" w:rsidRDefault="00573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45EC" w14:textId="77777777" w:rsidR="00B542A8" w:rsidRPr="00721615" w:rsidRDefault="00B542A8" w:rsidP="00B542A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 Summer Street—Room 201, Haverhill, MA  </w:t>
    </w:r>
    <w:proofErr w:type="gramStart"/>
    <w:r>
      <w:rPr>
        <w:rFonts w:ascii="Times New Roman" w:hAnsi="Times New Roman" w:cs="Times New Roman"/>
      </w:rPr>
      <w:t>01830  www.cityofhaverhill.com</w:t>
    </w:r>
    <w:proofErr w:type="gramEnd"/>
  </w:p>
  <w:p w14:paraId="6BA54CE6" w14:textId="77777777" w:rsidR="00B542A8" w:rsidRDefault="00B5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EA12" w14:textId="77777777" w:rsidR="00762EF6" w:rsidRDefault="00762EF6" w:rsidP="00F91C5A">
      <w:r>
        <w:separator/>
      </w:r>
    </w:p>
  </w:footnote>
  <w:footnote w:type="continuationSeparator" w:id="0">
    <w:p w14:paraId="63EA5A9C" w14:textId="77777777" w:rsidR="00762EF6" w:rsidRDefault="00762EF6" w:rsidP="00F9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E52" w14:textId="52AFFEF2" w:rsidR="00996A49" w:rsidRPr="00721615" w:rsidRDefault="00996A49" w:rsidP="00FF1253">
    <w:pPr>
      <w:pStyle w:val="NoSpacing"/>
      <w:pBdr>
        <w:bottom w:val="single" w:sz="12" w:space="1" w:color="auto"/>
      </w:pBdr>
      <w:jc w:val="right"/>
      <w:rPr>
        <w:b/>
        <w:bCs/>
        <w:color w:val="2969B0"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0E647F" wp14:editId="4EB222D4">
          <wp:simplePos x="0" y="0"/>
          <wp:positionH relativeFrom="column">
            <wp:posOffset>-485775</wp:posOffset>
          </wp:positionH>
          <wp:positionV relativeFrom="page">
            <wp:posOffset>219075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" name="Picture 1" descr="https://viewpointcloud.blob.core.windows.net/profile-pictures/1547490365995_Mon_Jan_14_2019_18:26:04_GMT+0000_(Coordinated_Universal_Tim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ewpointcloud.blob.core.windows.net/profile-pictures/1547490365995_Mon_Jan_14_2019_18:26:04_GMT+0000_(Coordinated_Universal_Tim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</w:t>
    </w:r>
    <w:r w:rsidR="00BF087C">
      <w:t xml:space="preserve"> </w:t>
    </w:r>
    <w:r>
      <w:t xml:space="preserve">           </w:t>
    </w:r>
    <w:r w:rsidRPr="00721615">
      <w:rPr>
        <w:b/>
        <w:bCs/>
        <w:color w:val="2969B0"/>
        <w:sz w:val="72"/>
        <w:szCs w:val="72"/>
      </w:rPr>
      <w:t>Haverhill</w:t>
    </w:r>
  </w:p>
  <w:p w14:paraId="65DAA02B" w14:textId="77777777" w:rsidR="00265933" w:rsidRDefault="00996A49" w:rsidP="0057367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Economic Development and Planning</w:t>
    </w:r>
  </w:p>
  <w:p w14:paraId="41D6F2A2" w14:textId="3E5F433D" w:rsidR="009767C7" w:rsidRDefault="00265933" w:rsidP="0057367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Board</w:t>
    </w:r>
    <w:r w:rsidR="00CF5808">
      <w:rPr>
        <w:rFonts w:ascii="Times New Roman" w:hAnsi="Times New Roman" w:cs="Times New Roman"/>
        <w:sz w:val="24"/>
        <w:szCs w:val="24"/>
      </w:rPr>
      <w:t xml:space="preserve"> of Appeals</w:t>
    </w:r>
    <w:r w:rsidR="00996A49">
      <w:rPr>
        <w:rFonts w:ascii="Times New Roman" w:hAnsi="Times New Roman" w:cs="Times New Roman"/>
        <w:sz w:val="24"/>
        <w:szCs w:val="24"/>
      </w:rPr>
      <w:br/>
      <w:t xml:space="preserve">                  Phone: 978-374-2330</w:t>
    </w:r>
  </w:p>
  <w:p w14:paraId="696FB913" w14:textId="77777777" w:rsidR="00573672" w:rsidRDefault="00573672" w:rsidP="00573672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30BF923E" w14:textId="1541D463" w:rsidR="00996A49" w:rsidRDefault="00BF087C" w:rsidP="0057367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</w:t>
    </w:r>
  </w:p>
  <w:p w14:paraId="5AB7E53D" w14:textId="77777777" w:rsidR="00996A49" w:rsidRPr="00996A49" w:rsidRDefault="00996A49" w:rsidP="00FF125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64EE"/>
    <w:multiLevelType w:val="hybridMultilevel"/>
    <w:tmpl w:val="847E40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A031D50"/>
    <w:multiLevelType w:val="hybridMultilevel"/>
    <w:tmpl w:val="8E04B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A066FA"/>
    <w:multiLevelType w:val="multilevel"/>
    <w:tmpl w:val="B1CC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F0459"/>
    <w:multiLevelType w:val="hybridMultilevel"/>
    <w:tmpl w:val="E6A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C38F7"/>
    <w:multiLevelType w:val="hybridMultilevel"/>
    <w:tmpl w:val="27E4C58E"/>
    <w:lvl w:ilvl="0" w:tplc="C5643A6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8788E"/>
    <w:multiLevelType w:val="hybridMultilevel"/>
    <w:tmpl w:val="42C03B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D886945"/>
    <w:multiLevelType w:val="hybridMultilevel"/>
    <w:tmpl w:val="7832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05FC3"/>
    <w:multiLevelType w:val="hybridMultilevel"/>
    <w:tmpl w:val="F280C6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79DE036F"/>
    <w:multiLevelType w:val="hybridMultilevel"/>
    <w:tmpl w:val="66CA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24088">
    <w:abstractNumId w:val="4"/>
  </w:num>
  <w:num w:numId="2" w16cid:durableId="435828170">
    <w:abstractNumId w:val="1"/>
  </w:num>
  <w:num w:numId="3" w16cid:durableId="1466198467">
    <w:abstractNumId w:val="8"/>
  </w:num>
  <w:num w:numId="4" w16cid:durableId="687491908">
    <w:abstractNumId w:val="3"/>
  </w:num>
  <w:num w:numId="5" w16cid:durableId="1860578972">
    <w:abstractNumId w:val="6"/>
  </w:num>
  <w:num w:numId="6" w16cid:durableId="165561587">
    <w:abstractNumId w:val="7"/>
  </w:num>
  <w:num w:numId="7" w16cid:durableId="1696300290">
    <w:abstractNumId w:val="0"/>
  </w:num>
  <w:num w:numId="8" w16cid:durableId="1340885822">
    <w:abstractNumId w:val="5"/>
  </w:num>
  <w:num w:numId="9" w16cid:durableId="982738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5A"/>
    <w:rsid w:val="00022BE3"/>
    <w:rsid w:val="0004062F"/>
    <w:rsid w:val="00040820"/>
    <w:rsid w:val="0005737F"/>
    <w:rsid w:val="000620B6"/>
    <w:rsid w:val="00083302"/>
    <w:rsid w:val="00090019"/>
    <w:rsid w:val="00090CDF"/>
    <w:rsid w:val="00091327"/>
    <w:rsid w:val="0009232E"/>
    <w:rsid w:val="00096F8A"/>
    <w:rsid w:val="000D53B4"/>
    <w:rsid w:val="000E098A"/>
    <w:rsid w:val="000E0E5E"/>
    <w:rsid w:val="000E5995"/>
    <w:rsid w:val="0015637C"/>
    <w:rsid w:val="00160F22"/>
    <w:rsid w:val="001732C9"/>
    <w:rsid w:val="001B7BCD"/>
    <w:rsid w:val="001D59D5"/>
    <w:rsid w:val="00204DBF"/>
    <w:rsid w:val="00247CA1"/>
    <w:rsid w:val="00253D86"/>
    <w:rsid w:val="0025435A"/>
    <w:rsid w:val="00265933"/>
    <w:rsid w:val="00267F1E"/>
    <w:rsid w:val="00275536"/>
    <w:rsid w:val="00285D38"/>
    <w:rsid w:val="002864B4"/>
    <w:rsid w:val="002B5104"/>
    <w:rsid w:val="002C3BD1"/>
    <w:rsid w:val="002D7FBF"/>
    <w:rsid w:val="00317DAB"/>
    <w:rsid w:val="00341361"/>
    <w:rsid w:val="00392706"/>
    <w:rsid w:val="0039451E"/>
    <w:rsid w:val="003D5F4C"/>
    <w:rsid w:val="00401FC5"/>
    <w:rsid w:val="0040254C"/>
    <w:rsid w:val="00434DF2"/>
    <w:rsid w:val="004425B7"/>
    <w:rsid w:val="00447970"/>
    <w:rsid w:val="004B267C"/>
    <w:rsid w:val="004B5384"/>
    <w:rsid w:val="004C24D3"/>
    <w:rsid w:val="004D18E4"/>
    <w:rsid w:val="004E4A5C"/>
    <w:rsid w:val="00515FE2"/>
    <w:rsid w:val="00573672"/>
    <w:rsid w:val="00574604"/>
    <w:rsid w:val="00582FD1"/>
    <w:rsid w:val="005B23D7"/>
    <w:rsid w:val="005B6527"/>
    <w:rsid w:val="005D7A15"/>
    <w:rsid w:val="0064285E"/>
    <w:rsid w:val="00646D78"/>
    <w:rsid w:val="00680899"/>
    <w:rsid w:val="00681834"/>
    <w:rsid w:val="006C387F"/>
    <w:rsid w:val="006E45F3"/>
    <w:rsid w:val="00724683"/>
    <w:rsid w:val="00750FE1"/>
    <w:rsid w:val="00761C34"/>
    <w:rsid w:val="00762EF6"/>
    <w:rsid w:val="0077521D"/>
    <w:rsid w:val="00790ADB"/>
    <w:rsid w:val="007A3429"/>
    <w:rsid w:val="007A3F87"/>
    <w:rsid w:val="007F5B80"/>
    <w:rsid w:val="00814021"/>
    <w:rsid w:val="00822C7F"/>
    <w:rsid w:val="00831C44"/>
    <w:rsid w:val="008573E9"/>
    <w:rsid w:val="00860074"/>
    <w:rsid w:val="008644C0"/>
    <w:rsid w:val="0086695F"/>
    <w:rsid w:val="00886210"/>
    <w:rsid w:val="008D6ABD"/>
    <w:rsid w:val="00950918"/>
    <w:rsid w:val="009767C7"/>
    <w:rsid w:val="00977443"/>
    <w:rsid w:val="009776B2"/>
    <w:rsid w:val="00985D4E"/>
    <w:rsid w:val="00987371"/>
    <w:rsid w:val="00991F83"/>
    <w:rsid w:val="009931EF"/>
    <w:rsid w:val="00996A49"/>
    <w:rsid w:val="009B385E"/>
    <w:rsid w:val="009F5555"/>
    <w:rsid w:val="00A01EE3"/>
    <w:rsid w:val="00A26662"/>
    <w:rsid w:val="00A57B28"/>
    <w:rsid w:val="00A62F38"/>
    <w:rsid w:val="00A848EC"/>
    <w:rsid w:val="00A85AB3"/>
    <w:rsid w:val="00B06831"/>
    <w:rsid w:val="00B542A8"/>
    <w:rsid w:val="00B87643"/>
    <w:rsid w:val="00BB670A"/>
    <w:rsid w:val="00BB6EE3"/>
    <w:rsid w:val="00BF087C"/>
    <w:rsid w:val="00C456F0"/>
    <w:rsid w:val="00CD7663"/>
    <w:rsid w:val="00CF46D1"/>
    <w:rsid w:val="00CF5808"/>
    <w:rsid w:val="00D00130"/>
    <w:rsid w:val="00D10B50"/>
    <w:rsid w:val="00D770B8"/>
    <w:rsid w:val="00DF03AD"/>
    <w:rsid w:val="00E1139F"/>
    <w:rsid w:val="00E77156"/>
    <w:rsid w:val="00E91FF2"/>
    <w:rsid w:val="00EA307F"/>
    <w:rsid w:val="00EB0D9B"/>
    <w:rsid w:val="00F16025"/>
    <w:rsid w:val="00F677A8"/>
    <w:rsid w:val="00F7098B"/>
    <w:rsid w:val="00F91C5A"/>
    <w:rsid w:val="00FB225B"/>
    <w:rsid w:val="00FB4859"/>
    <w:rsid w:val="00FD5C70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BF5A"/>
  <w15:chartTrackingRefBased/>
  <w15:docId w15:val="{194240AF-D41B-4872-AB4A-EA9DB640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F22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C5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1C5A"/>
  </w:style>
  <w:style w:type="paragraph" w:styleId="Footer">
    <w:name w:val="footer"/>
    <w:basedOn w:val="Normal"/>
    <w:link w:val="FooterChar"/>
    <w:uiPriority w:val="99"/>
    <w:unhideWhenUsed/>
    <w:rsid w:val="00F91C5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91C5A"/>
  </w:style>
  <w:style w:type="paragraph" w:styleId="BodyTextIndent">
    <w:name w:val="Body Text Indent"/>
    <w:basedOn w:val="Normal"/>
    <w:link w:val="BodyTextIndentChar"/>
    <w:semiHidden/>
    <w:rsid w:val="002D7FBF"/>
    <w:pPr>
      <w:ind w:firstLine="720"/>
      <w:jc w:val="both"/>
    </w:pPr>
    <w:rPr>
      <w:rFonts w:ascii="Arrus BT" w:hAnsi="Arrus BT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D7FBF"/>
    <w:rPr>
      <w:rFonts w:ascii="Arrus BT" w:eastAsia="Times New Roman" w:hAnsi="Arrus BT" w:cs="Times New Roman"/>
      <w:sz w:val="24"/>
      <w:szCs w:val="24"/>
    </w:rPr>
  </w:style>
  <w:style w:type="character" w:styleId="Hyperlink">
    <w:name w:val="Hyperlink"/>
    <w:uiPriority w:val="99"/>
    <w:unhideWhenUsed/>
    <w:rsid w:val="002D7F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B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B67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B670A"/>
    <w:rPr>
      <w:rFonts w:ascii="Courier" w:eastAsia="Times New Roman" w:hAnsi="Courier" w:cs="Times New Roman"/>
      <w:sz w:val="20"/>
      <w:szCs w:val="24"/>
    </w:rPr>
  </w:style>
  <w:style w:type="paragraph" w:customStyle="1" w:styleId="Level1">
    <w:name w:val="Level 1"/>
    <w:basedOn w:val="Normal"/>
    <w:rsid w:val="00BB670A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BB670A"/>
    <w:pPr>
      <w:ind w:left="720"/>
    </w:pPr>
  </w:style>
  <w:style w:type="paragraph" w:styleId="BodyText2">
    <w:name w:val="Body Text 2"/>
    <w:basedOn w:val="Normal"/>
    <w:link w:val="BodyText2Char"/>
    <w:uiPriority w:val="99"/>
    <w:unhideWhenUsed/>
    <w:rsid w:val="00160F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60F22"/>
    <w:rPr>
      <w:rFonts w:ascii="Courier" w:eastAsia="Times New Roman" w:hAnsi="Courier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0F2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160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E4A5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B7A58-238D-4D40-B438-B1DFE171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746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Andover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Jill Dewey</cp:lastModifiedBy>
  <cp:revision>2</cp:revision>
  <cp:lastPrinted>2026-02-19T18:51:00Z</cp:lastPrinted>
  <dcterms:created xsi:type="dcterms:W3CDTF">2026-02-19T18:52:00Z</dcterms:created>
  <dcterms:modified xsi:type="dcterms:W3CDTF">2026-02-19T18:52:00Z</dcterms:modified>
</cp:coreProperties>
</file>